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4C" w:rsidRPr="00DC2535" w:rsidRDefault="0053194C" w:rsidP="0053194C">
      <w:pPr>
        <w:widowControl/>
        <w:jc w:val="center"/>
        <w:rPr>
          <w:sz w:val="28"/>
          <w:szCs w:val="28"/>
        </w:rPr>
      </w:pPr>
      <w:r w:rsidRPr="00DC2535">
        <w:rPr>
          <w:sz w:val="28"/>
          <w:szCs w:val="28"/>
        </w:rPr>
        <w:t>Міністерство освіти і науки України</w:t>
      </w:r>
    </w:p>
    <w:p w:rsidR="0053194C" w:rsidRDefault="0053194C" w:rsidP="0053194C">
      <w:pPr>
        <w:widowControl/>
        <w:jc w:val="center"/>
        <w:rPr>
          <w:sz w:val="28"/>
          <w:szCs w:val="28"/>
          <w:lang w:val="uk-UA"/>
        </w:rPr>
      </w:pPr>
      <w:r w:rsidRPr="00DC2535">
        <w:rPr>
          <w:sz w:val="28"/>
          <w:szCs w:val="28"/>
        </w:rPr>
        <w:t>Херсонський державний університет</w:t>
      </w:r>
    </w:p>
    <w:p w:rsidR="0053194C" w:rsidRPr="00DC2535" w:rsidRDefault="0053194C" w:rsidP="0053194C">
      <w:pPr>
        <w:widowControl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Факультет іноземної філології</w:t>
      </w:r>
    </w:p>
    <w:p w:rsidR="0053194C" w:rsidRPr="003B3961" w:rsidRDefault="0053194C" w:rsidP="0053194C">
      <w:pPr>
        <w:widowControl/>
        <w:jc w:val="center"/>
        <w:rPr>
          <w:sz w:val="28"/>
          <w:szCs w:val="24"/>
          <w:lang w:val="uk-UA"/>
        </w:rPr>
      </w:pPr>
      <w:r w:rsidRPr="003B3961">
        <w:rPr>
          <w:sz w:val="28"/>
          <w:szCs w:val="24"/>
          <w:lang w:val="uk-UA"/>
        </w:rPr>
        <w:t xml:space="preserve">Кафедра </w:t>
      </w:r>
      <w:r>
        <w:rPr>
          <w:sz w:val="28"/>
          <w:szCs w:val="24"/>
          <w:lang w:val="uk-UA"/>
        </w:rPr>
        <w:t>німецької та романської філології</w:t>
      </w:r>
    </w:p>
    <w:p w:rsidR="0053194C" w:rsidRPr="00DC2535" w:rsidRDefault="0053194C" w:rsidP="0053194C">
      <w:pPr>
        <w:widowControl/>
        <w:rPr>
          <w:sz w:val="28"/>
          <w:szCs w:val="24"/>
          <w:lang w:val="uk-UA"/>
        </w:rPr>
      </w:pPr>
    </w:p>
    <w:p w:rsidR="0053194C" w:rsidRDefault="0053194C" w:rsidP="0053194C">
      <w:pPr>
        <w:widowControl/>
        <w:rPr>
          <w:sz w:val="28"/>
          <w:szCs w:val="24"/>
          <w:lang w:val="uk-UA"/>
        </w:rPr>
      </w:pPr>
    </w:p>
    <w:p w:rsidR="0053194C" w:rsidRDefault="0053194C" w:rsidP="0053194C">
      <w:pPr>
        <w:widowControl/>
        <w:rPr>
          <w:sz w:val="28"/>
          <w:szCs w:val="24"/>
          <w:lang w:val="uk-UA"/>
        </w:rPr>
      </w:pPr>
    </w:p>
    <w:p w:rsidR="0053194C" w:rsidRDefault="0053194C" w:rsidP="0053194C">
      <w:pPr>
        <w:widowControl/>
        <w:rPr>
          <w:sz w:val="28"/>
          <w:szCs w:val="24"/>
          <w:lang w:val="uk-UA"/>
        </w:rPr>
      </w:pPr>
    </w:p>
    <w:p w:rsidR="0053194C" w:rsidRDefault="0053194C" w:rsidP="0053194C">
      <w:pPr>
        <w:widowControl/>
        <w:rPr>
          <w:sz w:val="28"/>
          <w:szCs w:val="24"/>
          <w:lang w:val="uk-UA"/>
        </w:rPr>
      </w:pPr>
    </w:p>
    <w:p w:rsidR="0053194C" w:rsidRDefault="0053194C" w:rsidP="0053194C">
      <w:pPr>
        <w:widowControl/>
        <w:rPr>
          <w:sz w:val="28"/>
          <w:szCs w:val="24"/>
          <w:lang w:val="uk-UA"/>
        </w:rPr>
      </w:pPr>
    </w:p>
    <w:p w:rsidR="0053194C" w:rsidRDefault="0053194C" w:rsidP="0053194C">
      <w:pPr>
        <w:widowControl/>
        <w:rPr>
          <w:sz w:val="28"/>
          <w:szCs w:val="24"/>
          <w:lang w:val="uk-UA"/>
        </w:rPr>
      </w:pPr>
    </w:p>
    <w:p w:rsidR="0053194C" w:rsidRDefault="0053194C" w:rsidP="0053194C">
      <w:pPr>
        <w:widowControl/>
        <w:spacing w:line="276" w:lineRule="auto"/>
        <w:rPr>
          <w:sz w:val="28"/>
          <w:szCs w:val="24"/>
          <w:lang w:val="uk-UA"/>
        </w:rPr>
      </w:pPr>
    </w:p>
    <w:p w:rsidR="0053194C" w:rsidRDefault="0053194C" w:rsidP="0053194C">
      <w:pPr>
        <w:widowControl/>
        <w:spacing w:line="276" w:lineRule="auto"/>
        <w:jc w:val="center"/>
        <w:rPr>
          <w:b/>
          <w:sz w:val="32"/>
          <w:szCs w:val="24"/>
          <w:lang w:val="uk-UA"/>
        </w:rPr>
      </w:pPr>
    </w:p>
    <w:p w:rsidR="0053194C" w:rsidRDefault="0053194C" w:rsidP="0053194C">
      <w:pPr>
        <w:widowControl/>
        <w:spacing w:line="276" w:lineRule="auto"/>
        <w:rPr>
          <w:b/>
          <w:sz w:val="32"/>
          <w:szCs w:val="24"/>
          <w:lang w:val="uk-UA"/>
        </w:rPr>
      </w:pPr>
    </w:p>
    <w:p w:rsidR="0053194C" w:rsidRDefault="0053194C" w:rsidP="0053194C">
      <w:pPr>
        <w:widowControl/>
        <w:spacing w:line="276" w:lineRule="auto"/>
        <w:jc w:val="center"/>
        <w:rPr>
          <w:b/>
          <w:sz w:val="32"/>
          <w:szCs w:val="24"/>
          <w:lang w:val="uk-UA"/>
        </w:rPr>
      </w:pPr>
    </w:p>
    <w:p w:rsidR="0053194C" w:rsidRDefault="0053194C" w:rsidP="0053194C">
      <w:pPr>
        <w:widowControl/>
        <w:spacing w:line="276" w:lineRule="auto"/>
        <w:jc w:val="center"/>
        <w:rPr>
          <w:b/>
          <w:sz w:val="32"/>
          <w:szCs w:val="24"/>
          <w:lang w:val="uk-UA"/>
        </w:rPr>
      </w:pPr>
      <w:r w:rsidRPr="00DC2535">
        <w:rPr>
          <w:b/>
          <w:sz w:val="32"/>
          <w:szCs w:val="24"/>
          <w:lang w:val="uk-UA"/>
        </w:rPr>
        <w:t>НАВЧАЛЬНО-МЕТОДИЧНИ</w:t>
      </w:r>
      <w:r>
        <w:rPr>
          <w:b/>
          <w:sz w:val="32"/>
          <w:szCs w:val="24"/>
          <w:lang w:val="uk-UA"/>
        </w:rPr>
        <w:t xml:space="preserve">Й КОМПЛЕКС </w:t>
      </w:r>
    </w:p>
    <w:p w:rsidR="0053194C" w:rsidRDefault="0053194C" w:rsidP="0053194C">
      <w:pPr>
        <w:widowControl/>
        <w:spacing w:line="276" w:lineRule="auto"/>
        <w:jc w:val="center"/>
        <w:rPr>
          <w:b/>
          <w:sz w:val="32"/>
          <w:szCs w:val="24"/>
          <w:lang w:val="uk-UA"/>
        </w:rPr>
      </w:pPr>
      <w:r>
        <w:rPr>
          <w:b/>
          <w:sz w:val="32"/>
          <w:szCs w:val="24"/>
          <w:lang w:val="uk-UA"/>
        </w:rPr>
        <w:t>дисципліни</w:t>
      </w:r>
      <w:r>
        <w:rPr>
          <w:b/>
          <w:sz w:val="32"/>
          <w:szCs w:val="24"/>
          <w:lang w:val="uk-UA"/>
        </w:rPr>
        <w:br/>
        <w:t>«ІСТОРІЯ НІМЕЦЬКОЇ МОВИ»</w:t>
      </w:r>
    </w:p>
    <w:p w:rsidR="0053194C" w:rsidRDefault="0053194C" w:rsidP="0053194C">
      <w:pPr>
        <w:widowControl/>
        <w:spacing w:line="276" w:lineRule="auto"/>
        <w:rPr>
          <w:b/>
          <w:sz w:val="32"/>
          <w:szCs w:val="24"/>
          <w:lang w:val="uk-UA"/>
        </w:rPr>
      </w:pPr>
    </w:p>
    <w:p w:rsidR="0053194C" w:rsidRDefault="0053194C" w:rsidP="0053194C">
      <w:pPr>
        <w:widowControl/>
        <w:spacing w:line="276" w:lineRule="auto"/>
        <w:rPr>
          <w:b/>
          <w:sz w:val="32"/>
          <w:szCs w:val="24"/>
          <w:lang w:val="uk-UA"/>
        </w:rPr>
      </w:pPr>
    </w:p>
    <w:p w:rsidR="0053194C" w:rsidRDefault="0053194C" w:rsidP="0053194C">
      <w:pPr>
        <w:widowControl/>
        <w:spacing w:line="276" w:lineRule="auto"/>
        <w:rPr>
          <w:sz w:val="28"/>
          <w:szCs w:val="28"/>
          <w:lang w:val="uk-UA"/>
        </w:rPr>
      </w:pPr>
      <w:r>
        <w:rPr>
          <w:b/>
          <w:sz w:val="32"/>
          <w:szCs w:val="24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Ступінь вищої освіти                       бакалавр</w:t>
      </w:r>
    </w:p>
    <w:p w:rsidR="0053194C" w:rsidRDefault="0053194C" w:rsidP="0053194C">
      <w:pPr>
        <w:widowControl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3194C" w:rsidRDefault="0053194C" w:rsidP="0053194C">
      <w:pPr>
        <w:widowControl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Галузь знань                                   01 Освіта/Педагогіка</w:t>
      </w:r>
    </w:p>
    <w:p w:rsidR="0053194C" w:rsidRDefault="0053194C" w:rsidP="0053194C">
      <w:pPr>
        <w:widowControl/>
        <w:spacing w:line="276" w:lineRule="auto"/>
        <w:rPr>
          <w:sz w:val="28"/>
          <w:szCs w:val="28"/>
          <w:lang w:val="uk-UA"/>
        </w:rPr>
      </w:pPr>
    </w:p>
    <w:p w:rsidR="0053194C" w:rsidRDefault="0053194C" w:rsidP="0053194C">
      <w:pPr>
        <w:widowControl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Спеціальність                            014.02 Середня освіта</w:t>
      </w:r>
    </w:p>
    <w:p w:rsidR="0053194C" w:rsidRPr="00DC2D40" w:rsidRDefault="0053194C" w:rsidP="0053194C">
      <w:pPr>
        <w:widowControl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(Мова і література німецька)</w:t>
      </w:r>
    </w:p>
    <w:p w:rsidR="0053194C" w:rsidRDefault="0053194C" w:rsidP="0053194C">
      <w:pPr>
        <w:widowControl/>
        <w:spacing w:line="276" w:lineRule="auto"/>
        <w:jc w:val="center"/>
        <w:rPr>
          <w:b/>
          <w:sz w:val="32"/>
          <w:szCs w:val="24"/>
          <w:lang w:val="uk-UA"/>
        </w:rPr>
      </w:pPr>
      <w:r>
        <w:rPr>
          <w:b/>
          <w:sz w:val="32"/>
          <w:szCs w:val="24"/>
          <w:lang w:val="uk-UA"/>
        </w:rPr>
        <w:t xml:space="preserve"> </w:t>
      </w:r>
    </w:p>
    <w:p w:rsidR="0053194C" w:rsidRPr="00DC2535" w:rsidRDefault="0053194C" w:rsidP="0053194C">
      <w:pPr>
        <w:widowControl/>
        <w:spacing w:line="276" w:lineRule="auto"/>
        <w:jc w:val="center"/>
        <w:rPr>
          <w:b/>
          <w:sz w:val="32"/>
          <w:szCs w:val="24"/>
          <w:lang w:val="uk-UA"/>
        </w:rPr>
      </w:pPr>
    </w:p>
    <w:p w:rsidR="0053194C" w:rsidRDefault="0053194C" w:rsidP="0053194C">
      <w:pPr>
        <w:widowControl/>
        <w:spacing w:line="276" w:lineRule="auto"/>
        <w:rPr>
          <w:sz w:val="28"/>
          <w:szCs w:val="24"/>
          <w:lang w:val="uk-UA"/>
        </w:rPr>
      </w:pPr>
    </w:p>
    <w:p w:rsidR="0053194C" w:rsidRDefault="0053194C" w:rsidP="0053194C">
      <w:pPr>
        <w:widowControl/>
        <w:rPr>
          <w:sz w:val="28"/>
          <w:szCs w:val="24"/>
          <w:lang w:val="uk-UA"/>
        </w:rPr>
      </w:pPr>
    </w:p>
    <w:p w:rsidR="0053194C" w:rsidRDefault="0053194C" w:rsidP="0053194C">
      <w:pPr>
        <w:widowControl/>
        <w:rPr>
          <w:sz w:val="28"/>
          <w:szCs w:val="24"/>
          <w:lang w:val="uk-UA"/>
        </w:rPr>
      </w:pPr>
    </w:p>
    <w:p w:rsidR="0053194C" w:rsidRDefault="0053194C" w:rsidP="0053194C">
      <w:pPr>
        <w:widowControl/>
        <w:rPr>
          <w:sz w:val="28"/>
          <w:szCs w:val="24"/>
          <w:lang w:val="uk-UA"/>
        </w:rPr>
      </w:pPr>
    </w:p>
    <w:p w:rsidR="0053194C" w:rsidRDefault="0053194C" w:rsidP="0053194C">
      <w:pPr>
        <w:widowControl/>
        <w:rPr>
          <w:sz w:val="28"/>
          <w:szCs w:val="24"/>
          <w:lang w:val="uk-UA"/>
        </w:rPr>
      </w:pPr>
    </w:p>
    <w:p w:rsidR="0053194C" w:rsidRDefault="0053194C" w:rsidP="0053194C">
      <w:pPr>
        <w:widowControl/>
        <w:rPr>
          <w:sz w:val="28"/>
          <w:szCs w:val="24"/>
          <w:lang w:val="uk-UA"/>
        </w:rPr>
      </w:pPr>
    </w:p>
    <w:p w:rsidR="0053194C" w:rsidRDefault="0053194C" w:rsidP="0053194C">
      <w:pPr>
        <w:widowControl/>
        <w:rPr>
          <w:sz w:val="28"/>
          <w:szCs w:val="24"/>
          <w:lang w:val="uk-UA"/>
        </w:rPr>
      </w:pPr>
    </w:p>
    <w:p w:rsidR="0053194C" w:rsidRDefault="0053194C" w:rsidP="0053194C">
      <w:pPr>
        <w:widowControl/>
        <w:rPr>
          <w:sz w:val="28"/>
          <w:szCs w:val="24"/>
          <w:lang w:val="uk-UA"/>
        </w:rPr>
      </w:pPr>
    </w:p>
    <w:p w:rsidR="0053194C" w:rsidRDefault="0053194C" w:rsidP="0053194C">
      <w:pPr>
        <w:widowControl/>
        <w:rPr>
          <w:sz w:val="28"/>
          <w:szCs w:val="24"/>
          <w:lang w:val="uk-UA"/>
        </w:rPr>
      </w:pPr>
    </w:p>
    <w:p w:rsidR="0053194C" w:rsidRDefault="0053194C" w:rsidP="0053194C">
      <w:pPr>
        <w:widowControl/>
        <w:rPr>
          <w:sz w:val="28"/>
          <w:szCs w:val="24"/>
          <w:lang w:val="uk-UA"/>
        </w:rPr>
      </w:pPr>
    </w:p>
    <w:p w:rsidR="0053194C" w:rsidRDefault="0053194C" w:rsidP="0053194C">
      <w:pPr>
        <w:widowControl/>
        <w:rPr>
          <w:sz w:val="28"/>
          <w:szCs w:val="24"/>
          <w:lang w:val="uk-UA"/>
        </w:rPr>
      </w:pPr>
    </w:p>
    <w:p w:rsidR="0053194C" w:rsidRDefault="0053194C" w:rsidP="0053194C">
      <w:pPr>
        <w:widowControl/>
        <w:rPr>
          <w:sz w:val="28"/>
          <w:szCs w:val="24"/>
          <w:lang w:val="uk-UA"/>
        </w:rPr>
      </w:pPr>
    </w:p>
    <w:p w:rsidR="0053194C" w:rsidRDefault="0053194C" w:rsidP="0053194C">
      <w:pPr>
        <w:widowControl/>
        <w:rPr>
          <w:sz w:val="28"/>
          <w:szCs w:val="24"/>
          <w:lang w:val="uk-UA"/>
        </w:rPr>
      </w:pPr>
    </w:p>
    <w:p w:rsidR="0053194C" w:rsidRDefault="0053194C" w:rsidP="0053194C">
      <w:pPr>
        <w:widowControl/>
        <w:spacing w:line="276" w:lineRule="auto"/>
        <w:jc w:val="center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2019 – 2020 навчальний рік</w:t>
      </w:r>
    </w:p>
    <w:p w:rsidR="0053194C" w:rsidRDefault="0053194C" w:rsidP="0053194C">
      <w:pPr>
        <w:widowControl/>
        <w:spacing w:line="360" w:lineRule="auto"/>
        <w:jc w:val="center"/>
        <w:rPr>
          <w:b/>
          <w:sz w:val="28"/>
          <w:szCs w:val="28"/>
        </w:rPr>
      </w:pPr>
      <w:r w:rsidRPr="00274FA1">
        <w:rPr>
          <w:b/>
          <w:sz w:val="28"/>
          <w:szCs w:val="28"/>
        </w:rPr>
        <w:lastRenderedPageBreak/>
        <w:t>ЗМІ</w:t>
      </w:r>
      <w:proofErr w:type="gramStart"/>
      <w:r w:rsidRPr="00274FA1">
        <w:rPr>
          <w:b/>
          <w:sz w:val="28"/>
          <w:szCs w:val="28"/>
        </w:rPr>
        <w:t>СТ</w:t>
      </w:r>
      <w:proofErr w:type="gramEnd"/>
      <w:r w:rsidRPr="00274FA1">
        <w:rPr>
          <w:b/>
          <w:sz w:val="28"/>
          <w:szCs w:val="28"/>
        </w:rPr>
        <w:t xml:space="preserve"> </w:t>
      </w:r>
    </w:p>
    <w:p w:rsidR="0053194C" w:rsidRDefault="0053194C" w:rsidP="0053194C">
      <w:pPr>
        <w:widowControl/>
        <w:jc w:val="both"/>
        <w:rPr>
          <w:sz w:val="28"/>
          <w:szCs w:val="28"/>
          <w:lang w:val="uk-UA"/>
        </w:rPr>
      </w:pPr>
    </w:p>
    <w:p w:rsidR="0053194C" w:rsidRDefault="00DC37AF" w:rsidP="0053194C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Плани лекційних занять </w:t>
      </w:r>
      <w:r w:rsidR="0053194C">
        <w:rPr>
          <w:sz w:val="28"/>
          <w:szCs w:val="28"/>
          <w:lang w:val="uk-UA"/>
        </w:rPr>
        <w:t>......................................................................</w:t>
      </w:r>
      <w:r>
        <w:rPr>
          <w:sz w:val="28"/>
          <w:szCs w:val="28"/>
          <w:lang w:val="uk-UA"/>
        </w:rPr>
        <w:t>.</w:t>
      </w:r>
      <w:r w:rsidR="0053194C">
        <w:rPr>
          <w:sz w:val="28"/>
          <w:szCs w:val="28"/>
          <w:lang w:val="uk-UA"/>
        </w:rPr>
        <w:t>..................... 3</w:t>
      </w:r>
    </w:p>
    <w:p w:rsidR="0053194C" w:rsidRDefault="0053194C" w:rsidP="0053194C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Методичні рекомендації до проведення практичних занять ................................. 4</w:t>
      </w:r>
    </w:p>
    <w:p w:rsidR="0053194C" w:rsidRPr="00C1472A" w:rsidRDefault="0053194C" w:rsidP="0053194C">
      <w:pPr>
        <w:widowControl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Дидактичне забезпечення самостійної роботи студента .........</w:t>
      </w:r>
      <w:r w:rsidR="00C1472A">
        <w:rPr>
          <w:sz w:val="28"/>
          <w:szCs w:val="28"/>
          <w:lang w:val="uk-UA"/>
        </w:rPr>
        <w:t xml:space="preserve">.............................. </w:t>
      </w:r>
      <w:r w:rsidR="00C1472A" w:rsidRPr="00C1472A">
        <w:rPr>
          <w:sz w:val="28"/>
          <w:szCs w:val="28"/>
        </w:rPr>
        <w:t>5</w:t>
      </w:r>
    </w:p>
    <w:p w:rsidR="0053194C" w:rsidRDefault="0053194C" w:rsidP="0053194C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Критерії оцінювання знань, умінь та навичок студентів з курсу</w:t>
      </w:r>
    </w:p>
    <w:p w:rsidR="0053194C" w:rsidRPr="00DC37AF" w:rsidRDefault="0053194C" w:rsidP="0053194C">
      <w:pPr>
        <w:widowControl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«Історія німецької мови» …........................................................</w:t>
      </w:r>
      <w:r w:rsidR="0016637A">
        <w:rPr>
          <w:sz w:val="28"/>
          <w:szCs w:val="28"/>
          <w:lang w:val="uk-UA"/>
        </w:rPr>
        <w:t xml:space="preserve">.............................. </w:t>
      </w:r>
      <w:r w:rsidR="0016637A" w:rsidRPr="00DC37AF">
        <w:rPr>
          <w:sz w:val="28"/>
          <w:szCs w:val="28"/>
        </w:rPr>
        <w:t>7</w:t>
      </w:r>
    </w:p>
    <w:p w:rsidR="0053194C" w:rsidRDefault="0053194C" w:rsidP="0053194C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Питання до диференційного заліку ...........................................</w:t>
      </w:r>
      <w:r w:rsidR="00DC37AF">
        <w:rPr>
          <w:sz w:val="28"/>
          <w:szCs w:val="28"/>
          <w:lang w:val="uk-UA"/>
        </w:rPr>
        <w:t>............................ 10</w:t>
      </w:r>
    </w:p>
    <w:p w:rsidR="0053194C" w:rsidRDefault="0053194C" w:rsidP="0053194C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 рекомендованої літератури</w:t>
      </w:r>
      <w:r w:rsidR="00DC37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...........................................</w:t>
      </w:r>
      <w:r w:rsidR="00DC37AF">
        <w:rPr>
          <w:sz w:val="28"/>
          <w:szCs w:val="28"/>
          <w:lang w:val="uk-UA"/>
        </w:rPr>
        <w:t>............................ 11</w:t>
      </w:r>
    </w:p>
    <w:p w:rsidR="0053194C" w:rsidRDefault="0053194C" w:rsidP="0053194C">
      <w:pPr>
        <w:widowControl/>
        <w:spacing w:line="360" w:lineRule="auto"/>
        <w:jc w:val="both"/>
        <w:rPr>
          <w:sz w:val="28"/>
          <w:szCs w:val="28"/>
          <w:lang w:val="uk-UA"/>
        </w:rPr>
      </w:pPr>
    </w:p>
    <w:p w:rsidR="0053194C" w:rsidRDefault="0053194C" w:rsidP="0053194C">
      <w:pPr>
        <w:pStyle w:val="2"/>
        <w:keepNext w:val="0"/>
        <w:widowControl w:val="0"/>
        <w:shd w:val="clear" w:color="auto" w:fill="FFFFFF"/>
        <w:spacing w:before="0" w:after="0" w:line="360" w:lineRule="auto"/>
        <w:rPr>
          <w:rFonts w:ascii="Times New Roman" w:hAnsi="Times New Roman" w:cs="Times New Roman"/>
          <w:i w:val="0"/>
          <w:caps/>
          <w:lang w:val="uk-UA"/>
        </w:rPr>
      </w:pPr>
    </w:p>
    <w:p w:rsidR="0053194C" w:rsidRDefault="0053194C" w:rsidP="0053194C">
      <w:pPr>
        <w:widowControl/>
        <w:rPr>
          <w:sz w:val="28"/>
          <w:szCs w:val="24"/>
          <w:lang w:val="uk-UA"/>
        </w:rPr>
      </w:pPr>
    </w:p>
    <w:p w:rsidR="0053194C" w:rsidRDefault="0053194C" w:rsidP="0053194C">
      <w:pPr>
        <w:widowControl/>
        <w:rPr>
          <w:sz w:val="28"/>
          <w:szCs w:val="24"/>
          <w:lang w:val="uk-UA"/>
        </w:rPr>
      </w:pPr>
    </w:p>
    <w:p w:rsidR="0053194C" w:rsidRDefault="0053194C" w:rsidP="0053194C">
      <w:pPr>
        <w:widowControl/>
        <w:rPr>
          <w:sz w:val="28"/>
          <w:szCs w:val="24"/>
          <w:lang w:val="uk-UA"/>
        </w:rPr>
      </w:pPr>
    </w:p>
    <w:p w:rsidR="0053194C" w:rsidRDefault="0053194C" w:rsidP="0053194C">
      <w:pPr>
        <w:widowControl/>
        <w:rPr>
          <w:sz w:val="28"/>
          <w:szCs w:val="24"/>
          <w:lang w:val="uk-UA"/>
        </w:rPr>
      </w:pPr>
    </w:p>
    <w:p w:rsidR="0053194C" w:rsidRDefault="0053194C" w:rsidP="0053194C">
      <w:pPr>
        <w:widowControl/>
        <w:rPr>
          <w:sz w:val="28"/>
          <w:szCs w:val="24"/>
          <w:lang w:val="uk-UA"/>
        </w:rPr>
      </w:pPr>
    </w:p>
    <w:p w:rsidR="0053194C" w:rsidRDefault="0053194C" w:rsidP="0053194C">
      <w:pPr>
        <w:widowControl/>
        <w:rPr>
          <w:sz w:val="28"/>
          <w:szCs w:val="24"/>
          <w:lang w:val="uk-UA"/>
        </w:rPr>
      </w:pPr>
    </w:p>
    <w:p w:rsidR="0053194C" w:rsidRDefault="0053194C" w:rsidP="0053194C">
      <w:pPr>
        <w:widowControl/>
        <w:rPr>
          <w:sz w:val="28"/>
          <w:szCs w:val="24"/>
          <w:lang w:val="uk-UA"/>
        </w:rPr>
      </w:pPr>
    </w:p>
    <w:p w:rsidR="0053194C" w:rsidRDefault="0053194C" w:rsidP="0053194C">
      <w:pPr>
        <w:widowControl/>
        <w:rPr>
          <w:sz w:val="28"/>
          <w:szCs w:val="24"/>
          <w:lang w:val="uk-UA"/>
        </w:rPr>
      </w:pPr>
    </w:p>
    <w:p w:rsidR="0053194C" w:rsidRDefault="0053194C" w:rsidP="0053194C">
      <w:pPr>
        <w:widowControl/>
        <w:rPr>
          <w:sz w:val="28"/>
          <w:szCs w:val="24"/>
          <w:lang w:val="uk-UA"/>
        </w:rPr>
      </w:pPr>
    </w:p>
    <w:p w:rsidR="0053194C" w:rsidRDefault="0053194C" w:rsidP="0053194C">
      <w:pPr>
        <w:widowControl/>
        <w:rPr>
          <w:sz w:val="28"/>
          <w:szCs w:val="24"/>
          <w:lang w:val="uk-UA"/>
        </w:rPr>
      </w:pPr>
    </w:p>
    <w:p w:rsidR="0053194C" w:rsidRDefault="0053194C" w:rsidP="0053194C">
      <w:pPr>
        <w:widowControl/>
        <w:rPr>
          <w:sz w:val="28"/>
          <w:szCs w:val="24"/>
          <w:lang w:val="uk-UA"/>
        </w:rPr>
      </w:pPr>
    </w:p>
    <w:p w:rsidR="0053194C" w:rsidRDefault="0053194C" w:rsidP="0053194C">
      <w:pPr>
        <w:widowControl/>
        <w:rPr>
          <w:sz w:val="28"/>
          <w:szCs w:val="24"/>
          <w:lang w:val="uk-UA"/>
        </w:rPr>
      </w:pPr>
    </w:p>
    <w:p w:rsidR="0053194C" w:rsidRDefault="0053194C" w:rsidP="0053194C">
      <w:pPr>
        <w:widowControl/>
        <w:rPr>
          <w:sz w:val="28"/>
          <w:szCs w:val="24"/>
          <w:lang w:val="uk-UA"/>
        </w:rPr>
      </w:pPr>
    </w:p>
    <w:p w:rsidR="0053194C" w:rsidRDefault="0053194C" w:rsidP="0053194C">
      <w:pPr>
        <w:widowControl/>
        <w:rPr>
          <w:sz w:val="28"/>
          <w:szCs w:val="24"/>
          <w:lang w:val="uk-UA"/>
        </w:rPr>
      </w:pPr>
    </w:p>
    <w:p w:rsidR="0053194C" w:rsidRDefault="0053194C" w:rsidP="0053194C">
      <w:pPr>
        <w:widowControl/>
        <w:rPr>
          <w:sz w:val="28"/>
          <w:szCs w:val="24"/>
          <w:lang w:val="uk-UA"/>
        </w:rPr>
      </w:pPr>
    </w:p>
    <w:p w:rsidR="0053194C" w:rsidRDefault="0053194C" w:rsidP="0053194C">
      <w:pPr>
        <w:widowControl/>
        <w:rPr>
          <w:sz w:val="28"/>
          <w:szCs w:val="24"/>
          <w:lang w:val="uk-UA"/>
        </w:rPr>
      </w:pPr>
    </w:p>
    <w:p w:rsidR="0053194C" w:rsidRDefault="0053194C" w:rsidP="0053194C">
      <w:pPr>
        <w:widowControl/>
        <w:rPr>
          <w:sz w:val="28"/>
          <w:szCs w:val="24"/>
          <w:lang w:val="uk-UA"/>
        </w:rPr>
      </w:pPr>
    </w:p>
    <w:p w:rsidR="0053194C" w:rsidRDefault="0053194C" w:rsidP="0053194C">
      <w:pPr>
        <w:widowControl/>
        <w:rPr>
          <w:sz w:val="28"/>
          <w:szCs w:val="24"/>
          <w:lang w:val="uk-UA"/>
        </w:rPr>
      </w:pPr>
    </w:p>
    <w:p w:rsidR="0053194C" w:rsidRDefault="0053194C" w:rsidP="0053194C">
      <w:pPr>
        <w:widowControl/>
        <w:rPr>
          <w:sz w:val="28"/>
          <w:szCs w:val="24"/>
          <w:lang w:val="uk-UA"/>
        </w:rPr>
      </w:pPr>
    </w:p>
    <w:p w:rsidR="0053194C" w:rsidRDefault="0053194C" w:rsidP="0053194C">
      <w:pPr>
        <w:widowControl/>
        <w:rPr>
          <w:sz w:val="28"/>
          <w:szCs w:val="24"/>
          <w:lang w:val="uk-UA"/>
        </w:rPr>
      </w:pPr>
    </w:p>
    <w:p w:rsidR="0053194C" w:rsidRDefault="0053194C" w:rsidP="0053194C">
      <w:pPr>
        <w:widowControl/>
        <w:rPr>
          <w:sz w:val="28"/>
          <w:szCs w:val="24"/>
          <w:lang w:val="uk-UA"/>
        </w:rPr>
      </w:pPr>
    </w:p>
    <w:p w:rsidR="0053194C" w:rsidRDefault="0053194C" w:rsidP="0053194C">
      <w:pPr>
        <w:widowControl/>
        <w:rPr>
          <w:sz w:val="28"/>
          <w:szCs w:val="24"/>
          <w:lang w:val="uk-UA"/>
        </w:rPr>
      </w:pPr>
    </w:p>
    <w:p w:rsidR="0053194C" w:rsidRDefault="0053194C" w:rsidP="0053194C">
      <w:pPr>
        <w:widowControl/>
        <w:rPr>
          <w:sz w:val="28"/>
          <w:szCs w:val="24"/>
          <w:lang w:val="uk-UA"/>
        </w:rPr>
      </w:pPr>
    </w:p>
    <w:p w:rsidR="0053194C" w:rsidRDefault="0053194C" w:rsidP="0053194C">
      <w:pPr>
        <w:widowControl/>
        <w:rPr>
          <w:sz w:val="28"/>
          <w:szCs w:val="24"/>
          <w:lang w:val="uk-UA"/>
        </w:rPr>
      </w:pPr>
    </w:p>
    <w:p w:rsidR="0053194C" w:rsidRDefault="0053194C" w:rsidP="0053194C">
      <w:pPr>
        <w:widowControl/>
        <w:rPr>
          <w:sz w:val="28"/>
          <w:szCs w:val="24"/>
          <w:lang w:val="uk-UA"/>
        </w:rPr>
      </w:pPr>
    </w:p>
    <w:p w:rsidR="0053194C" w:rsidRDefault="0053194C" w:rsidP="0053194C">
      <w:pPr>
        <w:widowControl/>
        <w:rPr>
          <w:sz w:val="28"/>
          <w:szCs w:val="24"/>
          <w:lang w:val="uk-UA"/>
        </w:rPr>
      </w:pPr>
    </w:p>
    <w:p w:rsidR="0053194C" w:rsidRDefault="0053194C" w:rsidP="0053194C">
      <w:pPr>
        <w:widowControl/>
        <w:rPr>
          <w:sz w:val="28"/>
          <w:szCs w:val="24"/>
          <w:lang w:val="uk-UA"/>
        </w:rPr>
      </w:pPr>
    </w:p>
    <w:p w:rsidR="0053194C" w:rsidRDefault="0053194C" w:rsidP="0053194C">
      <w:pPr>
        <w:widowControl/>
        <w:rPr>
          <w:sz w:val="28"/>
          <w:szCs w:val="24"/>
          <w:lang w:val="uk-UA"/>
        </w:rPr>
      </w:pPr>
    </w:p>
    <w:p w:rsidR="0053194C" w:rsidRDefault="0053194C" w:rsidP="0053194C">
      <w:pPr>
        <w:widowControl/>
        <w:rPr>
          <w:sz w:val="28"/>
          <w:szCs w:val="24"/>
          <w:lang w:val="uk-UA"/>
        </w:rPr>
      </w:pPr>
    </w:p>
    <w:p w:rsidR="0053194C" w:rsidRDefault="0053194C" w:rsidP="0053194C">
      <w:pPr>
        <w:widowControl/>
        <w:rPr>
          <w:sz w:val="28"/>
          <w:szCs w:val="24"/>
          <w:lang w:val="uk-UA"/>
        </w:rPr>
      </w:pPr>
    </w:p>
    <w:p w:rsidR="0053194C" w:rsidRDefault="0053194C" w:rsidP="0053194C">
      <w:pPr>
        <w:widowControl/>
        <w:rPr>
          <w:sz w:val="28"/>
          <w:szCs w:val="24"/>
          <w:lang w:val="uk-UA"/>
        </w:rPr>
      </w:pPr>
    </w:p>
    <w:p w:rsidR="0053194C" w:rsidRDefault="0053194C" w:rsidP="0053194C">
      <w:pPr>
        <w:widowControl/>
        <w:rPr>
          <w:sz w:val="28"/>
          <w:szCs w:val="24"/>
          <w:lang w:val="uk-UA"/>
        </w:rPr>
      </w:pPr>
    </w:p>
    <w:p w:rsidR="0053194C" w:rsidRDefault="0053194C" w:rsidP="0053194C">
      <w:pPr>
        <w:widowControl/>
        <w:rPr>
          <w:sz w:val="28"/>
          <w:szCs w:val="24"/>
          <w:lang w:val="uk-UA"/>
        </w:rPr>
      </w:pPr>
    </w:p>
    <w:p w:rsidR="0053194C" w:rsidRDefault="0053194C" w:rsidP="0053194C">
      <w:pPr>
        <w:widowControl/>
        <w:jc w:val="center"/>
        <w:rPr>
          <w:b/>
          <w:caps/>
          <w:sz w:val="28"/>
          <w:szCs w:val="28"/>
          <w:lang w:val="uk-UA"/>
        </w:rPr>
      </w:pPr>
      <w:r w:rsidRPr="00917822">
        <w:rPr>
          <w:b/>
          <w:caps/>
          <w:sz w:val="28"/>
          <w:szCs w:val="28"/>
          <w:lang w:val="uk-UA"/>
        </w:rPr>
        <w:lastRenderedPageBreak/>
        <w:t>Плани лекційних занять</w:t>
      </w:r>
    </w:p>
    <w:p w:rsidR="0053194C" w:rsidRDefault="0053194C" w:rsidP="0053194C">
      <w:pPr>
        <w:widowControl/>
        <w:jc w:val="center"/>
        <w:rPr>
          <w:b/>
          <w:caps/>
          <w:sz w:val="28"/>
          <w:szCs w:val="28"/>
          <w:lang w:val="uk-UA"/>
        </w:rPr>
      </w:pPr>
    </w:p>
    <w:p w:rsidR="008E0FB5" w:rsidRPr="008E0FB5" w:rsidRDefault="0053194C" w:rsidP="008E0FB5">
      <w:pPr>
        <w:jc w:val="both"/>
        <w:rPr>
          <w:rFonts w:eastAsia="Times New Roman"/>
          <w:b/>
          <w:bCs/>
          <w:caps/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DD6AC2">
        <w:rPr>
          <w:b/>
          <w:sz w:val="28"/>
          <w:szCs w:val="28"/>
          <w:lang w:val="uk-UA"/>
        </w:rPr>
        <w:t>. Змістовий модуль</w:t>
      </w:r>
      <w:r>
        <w:rPr>
          <w:b/>
          <w:sz w:val="28"/>
          <w:szCs w:val="28"/>
          <w:lang w:val="uk-UA"/>
        </w:rPr>
        <w:t xml:space="preserve">: </w:t>
      </w:r>
      <w:r w:rsidR="00D63A00">
        <w:rPr>
          <w:b/>
          <w:sz w:val="28"/>
          <w:szCs w:val="28"/>
          <w:lang w:val="uk-UA"/>
        </w:rPr>
        <w:t>Німецька народність і мова</w:t>
      </w:r>
    </w:p>
    <w:p w:rsidR="008E0FB5" w:rsidRPr="008E0FB5" w:rsidRDefault="008E0FB5" w:rsidP="008E0FB5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  <w:lang w:val="uk-UA"/>
        </w:rPr>
      </w:pPr>
      <w:r w:rsidRPr="008E0FB5">
        <w:rPr>
          <w:rFonts w:eastAsia="Times New Roman"/>
          <w:b/>
          <w:bCs/>
          <w:sz w:val="28"/>
          <w:szCs w:val="28"/>
          <w:lang w:val="uk-UA"/>
        </w:rPr>
        <w:t xml:space="preserve">Лекційне заняття № </w:t>
      </w:r>
      <w:r>
        <w:rPr>
          <w:rFonts w:eastAsia="Times New Roman"/>
          <w:b/>
          <w:bCs/>
          <w:sz w:val="28"/>
          <w:szCs w:val="28"/>
          <w:lang w:val="uk-UA"/>
        </w:rPr>
        <w:t>1</w:t>
      </w:r>
    </w:p>
    <w:p w:rsidR="008E0FB5" w:rsidRPr="008E0FB5" w:rsidRDefault="008E0FB5" w:rsidP="008E0FB5">
      <w:pPr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val="uk-UA"/>
        </w:rPr>
      </w:pPr>
      <w:r w:rsidRPr="008E0FB5">
        <w:rPr>
          <w:rFonts w:eastAsia="Times New Roman"/>
          <w:b/>
          <w:sz w:val="28"/>
          <w:szCs w:val="28"/>
          <w:lang w:val="uk-UA"/>
        </w:rPr>
        <w:t>Тема: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8E0FB5">
        <w:rPr>
          <w:rFonts w:eastAsia="Times New Roman"/>
          <w:sz w:val="28"/>
          <w:szCs w:val="28"/>
          <w:lang w:val="uk-UA"/>
        </w:rPr>
        <w:t xml:space="preserve">Основні письмові пам’ятки </w:t>
      </w:r>
      <w:r w:rsidRPr="008E0FB5">
        <w:rPr>
          <w:rFonts w:eastAsia="Times New Roman"/>
          <w:sz w:val="28"/>
          <w:szCs w:val="28"/>
          <w:lang w:val="en-US"/>
        </w:rPr>
        <w:t>VIII</w:t>
      </w:r>
      <w:r w:rsidRPr="008E0FB5">
        <w:rPr>
          <w:rFonts w:eastAsia="Times New Roman"/>
          <w:sz w:val="28"/>
          <w:szCs w:val="28"/>
          <w:lang w:val="uk-UA"/>
        </w:rPr>
        <w:t>-</w:t>
      </w:r>
      <w:r w:rsidRPr="008E0FB5">
        <w:rPr>
          <w:rFonts w:eastAsia="Times New Roman"/>
          <w:sz w:val="28"/>
          <w:szCs w:val="28"/>
          <w:lang w:val="en-US"/>
        </w:rPr>
        <w:t>XIV</w:t>
      </w:r>
      <w:r w:rsidRPr="008E0FB5">
        <w:rPr>
          <w:rFonts w:eastAsia="Times New Roman"/>
          <w:sz w:val="28"/>
          <w:szCs w:val="28"/>
          <w:lang w:val="uk-UA"/>
        </w:rPr>
        <w:t xml:space="preserve"> ст.</w:t>
      </w:r>
    </w:p>
    <w:p w:rsidR="008E0FB5" w:rsidRDefault="008E0FB5" w:rsidP="008E0FB5">
      <w:pPr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Лекційні</w:t>
      </w:r>
      <w:r w:rsidRPr="008E0FB5">
        <w:rPr>
          <w:rFonts w:eastAsia="Times New Roman"/>
          <w:b/>
          <w:sz w:val="28"/>
          <w:szCs w:val="28"/>
          <w:lang w:val="uk-UA"/>
        </w:rPr>
        <w:t xml:space="preserve"> заняття № 2</w:t>
      </w:r>
      <w:r w:rsidRPr="008E0FB5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 xml:space="preserve">– </w:t>
      </w:r>
      <w:r w:rsidRPr="008E0FB5">
        <w:rPr>
          <w:rFonts w:eastAsia="Times New Roman"/>
          <w:b/>
          <w:sz w:val="28"/>
          <w:szCs w:val="28"/>
          <w:lang w:val="uk-UA"/>
        </w:rPr>
        <w:t>№ 3</w:t>
      </w:r>
    </w:p>
    <w:p w:rsidR="008E0FB5" w:rsidRPr="008E0FB5" w:rsidRDefault="008E0FB5" w:rsidP="008E0FB5">
      <w:pPr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val="uk-UA"/>
        </w:rPr>
      </w:pPr>
      <w:r w:rsidRPr="008E0FB5">
        <w:rPr>
          <w:rFonts w:eastAsia="Times New Roman"/>
          <w:b/>
          <w:sz w:val="28"/>
          <w:szCs w:val="28"/>
          <w:lang w:val="uk-UA"/>
        </w:rPr>
        <w:t>Тема: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8E0FB5">
        <w:rPr>
          <w:rFonts w:eastAsia="Times New Roman"/>
          <w:sz w:val="28"/>
          <w:szCs w:val="28"/>
          <w:lang w:val="uk-UA"/>
        </w:rPr>
        <w:t>Давньоверхньонімецький період.</w:t>
      </w:r>
    </w:p>
    <w:p w:rsidR="008E0FB5" w:rsidRPr="008E0FB5" w:rsidRDefault="008E0FB5" w:rsidP="008E0FB5">
      <w:pPr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lang w:val="uk-UA"/>
        </w:rPr>
      </w:pPr>
      <w:r w:rsidRPr="008E0FB5">
        <w:rPr>
          <w:rFonts w:eastAsia="Times New Roman"/>
          <w:b/>
          <w:sz w:val="28"/>
          <w:szCs w:val="28"/>
          <w:lang w:val="uk-UA"/>
        </w:rPr>
        <w:t xml:space="preserve">Лекційні заняття № 4 – № 5 </w:t>
      </w:r>
    </w:p>
    <w:p w:rsidR="00A31B38" w:rsidRDefault="008E0FB5" w:rsidP="008E0FB5">
      <w:pPr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val="uk-UA"/>
        </w:rPr>
      </w:pPr>
      <w:r w:rsidRPr="008E0FB5">
        <w:rPr>
          <w:rFonts w:eastAsia="Times New Roman"/>
          <w:b/>
          <w:sz w:val="28"/>
          <w:szCs w:val="28"/>
          <w:lang w:val="uk-UA"/>
        </w:rPr>
        <w:t>Тема:</w:t>
      </w:r>
      <w:r w:rsidRPr="008E0FB5">
        <w:rPr>
          <w:rFonts w:eastAsia="Times New Roman"/>
          <w:sz w:val="28"/>
          <w:szCs w:val="28"/>
          <w:lang w:val="uk-UA"/>
        </w:rPr>
        <w:t xml:space="preserve"> Середньоверхньонімецький період.</w:t>
      </w:r>
    </w:p>
    <w:p w:rsidR="008E0FB5" w:rsidRDefault="008E0FB5" w:rsidP="008E0FB5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val="uk-UA"/>
        </w:rPr>
      </w:pPr>
      <w:r w:rsidRPr="008E0FB5">
        <w:rPr>
          <w:rFonts w:eastAsia="Times New Roman"/>
          <w:b/>
          <w:sz w:val="28"/>
          <w:szCs w:val="28"/>
          <w:lang w:val="uk-UA"/>
        </w:rPr>
        <w:t>Література:</w:t>
      </w:r>
    </w:p>
    <w:p w:rsidR="00A31B38" w:rsidRDefault="00A31B38" w:rsidP="00A31B38">
      <w:pPr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 xml:space="preserve">1. Бах, А. (2011). </w:t>
      </w:r>
      <w:r w:rsidRPr="00A31B38">
        <w:rPr>
          <w:rFonts w:eastAsia="Times New Roman"/>
          <w:i/>
          <w:sz w:val="28"/>
          <w:szCs w:val="28"/>
          <w:lang w:val="uk-UA"/>
        </w:rPr>
        <w:t xml:space="preserve">История немецкого </w:t>
      </w:r>
      <w:r w:rsidRPr="00A31B38">
        <w:rPr>
          <w:rFonts w:eastAsia="Times New Roman"/>
          <w:i/>
          <w:sz w:val="28"/>
          <w:szCs w:val="28"/>
        </w:rPr>
        <w:t>языка</w:t>
      </w:r>
      <w:r>
        <w:rPr>
          <w:rFonts w:eastAsia="Times New Roman"/>
          <w:sz w:val="28"/>
          <w:szCs w:val="28"/>
        </w:rPr>
        <w:t>. Москва: Издательство иностранной литературы.</w:t>
      </w:r>
    </w:p>
    <w:p w:rsidR="00A31B38" w:rsidRPr="008E0FB5" w:rsidRDefault="00A31B38" w:rsidP="00A31B38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sz w:val="28"/>
          <w:szCs w:val="28"/>
        </w:rPr>
        <w:t xml:space="preserve">2. </w:t>
      </w:r>
      <w:r w:rsidRPr="008E0FB5">
        <w:rPr>
          <w:rFonts w:eastAsia="Times New Roman"/>
          <w:color w:val="000000"/>
          <w:sz w:val="28"/>
          <w:szCs w:val="28"/>
          <w:lang w:val="uk-UA"/>
        </w:rPr>
        <w:t xml:space="preserve">Валиева, Д. М. (2008). </w:t>
      </w:r>
      <w:r w:rsidRPr="008E0FB5">
        <w:rPr>
          <w:rFonts w:eastAsia="Times New Roman"/>
          <w:i/>
          <w:color w:val="000000"/>
          <w:sz w:val="28"/>
          <w:szCs w:val="28"/>
          <w:lang w:val="uk-UA"/>
        </w:rPr>
        <w:t>История немецкого языка</w:t>
      </w:r>
      <w:r w:rsidRPr="008E0FB5">
        <w:rPr>
          <w:rFonts w:eastAsia="Times New Roman"/>
          <w:color w:val="000000"/>
          <w:sz w:val="28"/>
          <w:szCs w:val="28"/>
          <w:lang w:val="uk-UA"/>
        </w:rPr>
        <w:t>. Пермь: Издательство Пермского государственного технического университета.</w:t>
      </w:r>
    </w:p>
    <w:p w:rsidR="00A31B38" w:rsidRPr="008E0FB5" w:rsidRDefault="00A31B38" w:rsidP="00A31B38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Pr="008E0FB5">
        <w:rPr>
          <w:rFonts w:eastAsia="Times New Roman"/>
          <w:iCs/>
          <w:color w:val="000000"/>
          <w:sz w:val="28"/>
          <w:szCs w:val="28"/>
          <w:lang w:val="uk-UA"/>
        </w:rPr>
        <w:t xml:space="preserve">Жирмунский, В. М. (1956). </w:t>
      </w:r>
      <w:r w:rsidRPr="008E0FB5">
        <w:rPr>
          <w:rFonts w:eastAsia="Times New Roman"/>
          <w:i/>
          <w:color w:val="000000"/>
          <w:sz w:val="28"/>
          <w:szCs w:val="28"/>
          <w:lang w:val="uk-UA"/>
        </w:rPr>
        <w:t>История немецкого языка.</w:t>
      </w:r>
      <w:r w:rsidRPr="008E0FB5">
        <w:rPr>
          <w:rFonts w:eastAsia="Times New Roman"/>
          <w:color w:val="000000"/>
          <w:sz w:val="28"/>
          <w:szCs w:val="28"/>
          <w:lang w:val="uk-UA"/>
        </w:rPr>
        <w:t xml:space="preserve"> Москва: Высшая школа</w:t>
      </w:r>
      <w:r w:rsidRPr="008E0FB5">
        <w:rPr>
          <w:rFonts w:eastAsia="Times New Roman"/>
          <w:sz w:val="28"/>
          <w:szCs w:val="28"/>
        </w:rPr>
        <w:t>.</w:t>
      </w:r>
    </w:p>
    <w:p w:rsidR="00A31B38" w:rsidRDefault="00A31B38" w:rsidP="00A31B38">
      <w:pPr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Pr="008E0FB5">
        <w:rPr>
          <w:rFonts w:eastAsia="Times New Roman"/>
          <w:color w:val="000000"/>
          <w:spacing w:val="1"/>
          <w:sz w:val="28"/>
          <w:szCs w:val="28"/>
          <w:lang w:val="uk-UA"/>
        </w:rPr>
        <w:t xml:space="preserve">Колотилова, Н. С. (2012). </w:t>
      </w:r>
      <w:r w:rsidRPr="008E0FB5">
        <w:rPr>
          <w:rFonts w:eastAsia="Times New Roman"/>
          <w:i/>
          <w:color w:val="000000"/>
          <w:spacing w:val="1"/>
          <w:sz w:val="28"/>
          <w:szCs w:val="28"/>
          <w:lang w:val="uk-UA"/>
        </w:rPr>
        <w:t xml:space="preserve">История немецкого </w:t>
      </w:r>
      <w:r w:rsidRPr="008E0FB5">
        <w:rPr>
          <w:rFonts w:eastAsia="Times New Roman"/>
          <w:i/>
          <w:color w:val="000000"/>
          <w:spacing w:val="1"/>
          <w:sz w:val="28"/>
          <w:szCs w:val="28"/>
        </w:rPr>
        <w:t>языка</w:t>
      </w:r>
      <w:r w:rsidRPr="008E0FB5">
        <w:rPr>
          <w:rFonts w:eastAsia="Times New Roman"/>
          <w:color w:val="000000"/>
          <w:spacing w:val="1"/>
          <w:sz w:val="28"/>
          <w:szCs w:val="28"/>
        </w:rPr>
        <w:t>. Рязань: РГУ им. С</w:t>
      </w:r>
      <w:r w:rsidRPr="008E0FB5">
        <w:rPr>
          <w:rFonts w:eastAsia="Times New Roman"/>
          <w:color w:val="000000"/>
          <w:spacing w:val="1"/>
          <w:sz w:val="28"/>
          <w:szCs w:val="28"/>
          <w:lang w:val="de-DE"/>
        </w:rPr>
        <w:t xml:space="preserve">. </w:t>
      </w:r>
      <w:r w:rsidRPr="008E0FB5">
        <w:rPr>
          <w:rFonts w:eastAsia="Times New Roman"/>
          <w:color w:val="000000"/>
          <w:spacing w:val="1"/>
          <w:sz w:val="28"/>
          <w:szCs w:val="28"/>
        </w:rPr>
        <w:t>А</w:t>
      </w:r>
      <w:r w:rsidRPr="008E0FB5">
        <w:rPr>
          <w:rFonts w:eastAsia="Times New Roman"/>
          <w:color w:val="000000"/>
          <w:spacing w:val="1"/>
          <w:sz w:val="28"/>
          <w:szCs w:val="28"/>
          <w:lang w:val="de-DE"/>
        </w:rPr>
        <w:t xml:space="preserve">. </w:t>
      </w:r>
      <w:r w:rsidRPr="008E0FB5">
        <w:rPr>
          <w:rFonts w:eastAsia="Times New Roman"/>
          <w:color w:val="000000"/>
          <w:spacing w:val="1"/>
          <w:sz w:val="28"/>
          <w:szCs w:val="28"/>
        </w:rPr>
        <w:t>Есенина</w:t>
      </w:r>
      <w:r>
        <w:rPr>
          <w:rFonts w:eastAsia="Times New Roman"/>
          <w:color w:val="000000"/>
          <w:spacing w:val="1"/>
          <w:sz w:val="28"/>
          <w:szCs w:val="28"/>
        </w:rPr>
        <w:t>.</w:t>
      </w:r>
    </w:p>
    <w:p w:rsidR="00A31B38" w:rsidRDefault="00A31B38" w:rsidP="00A31B38">
      <w:pPr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5.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Левицький, В. В. (2007). </w:t>
      </w:r>
      <w:r w:rsidRPr="00D63A00">
        <w:rPr>
          <w:rFonts w:eastAsia="Times New Roman"/>
          <w:i/>
          <w:color w:val="000000"/>
          <w:sz w:val="28"/>
          <w:szCs w:val="28"/>
          <w:lang w:val="uk-UA"/>
        </w:rPr>
        <w:t>Історія німецької мови</w:t>
      </w:r>
      <w:r>
        <w:rPr>
          <w:rFonts w:eastAsia="Times New Roman"/>
          <w:color w:val="000000"/>
          <w:sz w:val="28"/>
          <w:szCs w:val="28"/>
          <w:lang w:val="uk-UA"/>
        </w:rPr>
        <w:t>. Вінниця: НОВА КНИГА.</w:t>
      </w:r>
    </w:p>
    <w:p w:rsidR="0057524F" w:rsidRPr="0057524F" w:rsidRDefault="00A31B38" w:rsidP="00A31B38">
      <w:pPr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 xml:space="preserve">6. </w:t>
      </w:r>
      <w:r w:rsidR="0057524F">
        <w:rPr>
          <w:rFonts w:eastAsia="Times New Roman"/>
          <w:color w:val="000000"/>
          <w:sz w:val="28"/>
          <w:szCs w:val="28"/>
          <w:lang w:val="uk-UA"/>
        </w:rPr>
        <w:t xml:space="preserve">Романова, Н. В. (2001). </w:t>
      </w:r>
      <w:r w:rsidR="0057524F" w:rsidRPr="0057524F">
        <w:rPr>
          <w:rFonts w:eastAsia="Times New Roman"/>
          <w:i/>
          <w:color w:val="000000"/>
          <w:sz w:val="28"/>
          <w:szCs w:val="28"/>
          <w:lang w:val="uk-UA"/>
        </w:rPr>
        <w:t>Методичні рекомендації до вивчення курсу Історії німецької мови</w:t>
      </w:r>
      <w:r w:rsidR="0057524F">
        <w:rPr>
          <w:rFonts w:eastAsia="Times New Roman"/>
          <w:color w:val="000000"/>
          <w:sz w:val="28"/>
          <w:szCs w:val="28"/>
          <w:lang w:val="uk-UA"/>
        </w:rPr>
        <w:t>. Херсон: Айлант.</w:t>
      </w:r>
    </w:p>
    <w:p w:rsidR="00A31B38" w:rsidRDefault="0057524F" w:rsidP="00A31B38">
      <w:pPr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 xml:space="preserve">7. </w:t>
      </w:r>
      <w:r w:rsidR="00C1472A">
        <w:rPr>
          <w:rFonts w:eastAsia="Times New Roman"/>
          <w:color w:val="000000"/>
          <w:sz w:val="28"/>
          <w:szCs w:val="28"/>
          <w:lang w:val="de-DE"/>
        </w:rPr>
        <w:t>Bu</w:t>
      </w:r>
      <w:r w:rsidR="00A31B38" w:rsidRPr="008E0FB5">
        <w:rPr>
          <w:rFonts w:eastAsia="Times New Roman"/>
          <w:color w:val="000000"/>
          <w:sz w:val="28"/>
          <w:szCs w:val="28"/>
          <w:lang w:val="de-DE"/>
        </w:rPr>
        <w:t>blyk</w:t>
      </w:r>
      <w:r w:rsidR="00A31B38" w:rsidRPr="008E0FB5">
        <w:rPr>
          <w:rFonts w:eastAsia="Times New Roman"/>
          <w:color w:val="000000"/>
          <w:sz w:val="28"/>
          <w:szCs w:val="28"/>
          <w:lang w:val="uk-UA"/>
        </w:rPr>
        <w:t>,</w:t>
      </w:r>
      <w:r w:rsidR="00A31B38" w:rsidRPr="00D63A00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="00A31B38" w:rsidRPr="008E0FB5">
        <w:rPr>
          <w:rFonts w:eastAsia="Times New Roman"/>
          <w:color w:val="000000"/>
          <w:sz w:val="28"/>
          <w:szCs w:val="28"/>
          <w:lang w:val="de-DE"/>
        </w:rPr>
        <w:t>W</w:t>
      </w:r>
      <w:r w:rsidR="00A31B38" w:rsidRPr="00D63A00">
        <w:rPr>
          <w:rFonts w:eastAsia="Times New Roman"/>
          <w:color w:val="000000"/>
          <w:sz w:val="28"/>
          <w:szCs w:val="28"/>
          <w:lang w:val="uk-UA"/>
        </w:rPr>
        <w:t>.</w:t>
      </w:r>
      <w:r w:rsidR="00A31B38" w:rsidRPr="008E0FB5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="00A31B38" w:rsidRPr="008E0FB5">
        <w:rPr>
          <w:rFonts w:eastAsia="Times New Roman"/>
          <w:color w:val="000000"/>
          <w:sz w:val="28"/>
          <w:szCs w:val="28"/>
          <w:lang w:val="de-DE"/>
        </w:rPr>
        <w:t>N</w:t>
      </w:r>
      <w:r w:rsidR="00A31B38" w:rsidRPr="00D63A00">
        <w:rPr>
          <w:rFonts w:eastAsia="Times New Roman"/>
          <w:color w:val="000000"/>
          <w:sz w:val="28"/>
          <w:szCs w:val="28"/>
          <w:lang w:val="uk-UA"/>
        </w:rPr>
        <w:t xml:space="preserve">. </w:t>
      </w:r>
      <w:r w:rsidR="00A31B38" w:rsidRPr="008E0FB5">
        <w:rPr>
          <w:rFonts w:eastAsia="Times New Roman"/>
          <w:color w:val="000000"/>
          <w:sz w:val="28"/>
          <w:szCs w:val="28"/>
          <w:lang w:val="uk-UA"/>
        </w:rPr>
        <w:t xml:space="preserve">(2004). </w:t>
      </w:r>
      <w:r w:rsidR="00A31B38" w:rsidRPr="008E0FB5">
        <w:rPr>
          <w:rFonts w:eastAsia="Times New Roman"/>
          <w:i/>
          <w:color w:val="000000"/>
          <w:sz w:val="28"/>
          <w:szCs w:val="28"/>
          <w:lang w:val="de-DE"/>
        </w:rPr>
        <w:t>Geschichte</w:t>
      </w:r>
      <w:r w:rsidR="00A31B38" w:rsidRPr="00D63A00">
        <w:rPr>
          <w:rFonts w:eastAsia="Times New Roman"/>
          <w:i/>
          <w:color w:val="000000"/>
          <w:sz w:val="28"/>
          <w:szCs w:val="28"/>
          <w:lang w:val="uk-UA"/>
        </w:rPr>
        <w:t xml:space="preserve"> </w:t>
      </w:r>
      <w:r w:rsidR="00A31B38" w:rsidRPr="008E0FB5">
        <w:rPr>
          <w:rFonts w:eastAsia="Times New Roman"/>
          <w:i/>
          <w:color w:val="000000"/>
          <w:sz w:val="28"/>
          <w:szCs w:val="28"/>
          <w:lang w:val="de-DE"/>
        </w:rPr>
        <w:t>der</w:t>
      </w:r>
      <w:r w:rsidR="00A31B38" w:rsidRPr="00D63A00">
        <w:rPr>
          <w:rFonts w:eastAsia="Times New Roman"/>
          <w:i/>
          <w:color w:val="000000"/>
          <w:sz w:val="28"/>
          <w:szCs w:val="28"/>
          <w:lang w:val="uk-UA"/>
        </w:rPr>
        <w:t xml:space="preserve"> </w:t>
      </w:r>
      <w:r w:rsidR="00A31B38" w:rsidRPr="008E0FB5">
        <w:rPr>
          <w:rFonts w:eastAsia="Times New Roman"/>
          <w:i/>
          <w:color w:val="000000"/>
          <w:sz w:val="28"/>
          <w:szCs w:val="28"/>
          <w:lang w:val="de-DE"/>
        </w:rPr>
        <w:t>deutschen</w:t>
      </w:r>
      <w:r w:rsidR="00A31B38" w:rsidRPr="00D63A00">
        <w:rPr>
          <w:rFonts w:eastAsia="Times New Roman"/>
          <w:i/>
          <w:color w:val="000000"/>
          <w:sz w:val="28"/>
          <w:szCs w:val="28"/>
          <w:lang w:val="uk-UA"/>
        </w:rPr>
        <w:t xml:space="preserve"> </w:t>
      </w:r>
      <w:r w:rsidR="00A31B38" w:rsidRPr="008E0FB5">
        <w:rPr>
          <w:rFonts w:eastAsia="Times New Roman"/>
          <w:i/>
          <w:color w:val="000000"/>
          <w:sz w:val="28"/>
          <w:szCs w:val="28"/>
          <w:lang w:val="de-DE"/>
        </w:rPr>
        <w:t>Sprache</w:t>
      </w:r>
      <w:r w:rsidR="00A31B38" w:rsidRPr="008E0FB5">
        <w:rPr>
          <w:rFonts w:eastAsia="Times New Roman"/>
          <w:color w:val="000000"/>
          <w:sz w:val="28"/>
          <w:szCs w:val="28"/>
          <w:lang w:val="uk-UA"/>
        </w:rPr>
        <w:t>. Вінниця: Нова книга.</w:t>
      </w:r>
    </w:p>
    <w:p w:rsidR="00A31B38" w:rsidRDefault="0057524F" w:rsidP="00A31B38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val="uk-UA"/>
        </w:rPr>
        <w:t>8</w:t>
      </w:r>
      <w:r w:rsidR="00A31B38">
        <w:rPr>
          <w:rFonts w:eastAsia="Times New Roman"/>
          <w:color w:val="000000"/>
          <w:sz w:val="28"/>
          <w:szCs w:val="28"/>
          <w:lang w:val="uk-UA"/>
        </w:rPr>
        <w:t xml:space="preserve">. </w:t>
      </w:r>
      <w:r w:rsidR="00A31B38" w:rsidRPr="008E0FB5">
        <w:rPr>
          <w:rFonts w:eastAsia="Times New Roman"/>
          <w:color w:val="000000"/>
          <w:sz w:val="28"/>
          <w:szCs w:val="28"/>
          <w:lang w:val="de-DE"/>
        </w:rPr>
        <w:t>Lewitzkij</w:t>
      </w:r>
      <w:r w:rsidR="00A31B38" w:rsidRPr="008E0FB5">
        <w:rPr>
          <w:rFonts w:eastAsia="Times New Roman"/>
          <w:color w:val="000000"/>
          <w:sz w:val="28"/>
          <w:szCs w:val="28"/>
          <w:lang w:val="uk-UA"/>
        </w:rPr>
        <w:t xml:space="preserve">, </w:t>
      </w:r>
      <w:r w:rsidR="00A31B38" w:rsidRPr="008E0FB5">
        <w:rPr>
          <w:rFonts w:eastAsia="Times New Roman"/>
          <w:color w:val="000000"/>
          <w:sz w:val="28"/>
          <w:szCs w:val="28"/>
          <w:lang w:val="de-DE"/>
        </w:rPr>
        <w:t>V</w:t>
      </w:r>
      <w:r w:rsidR="00A31B38" w:rsidRPr="008E0FB5">
        <w:rPr>
          <w:rFonts w:eastAsia="Times New Roman"/>
          <w:color w:val="000000"/>
          <w:sz w:val="28"/>
          <w:szCs w:val="28"/>
          <w:lang w:val="uk-UA"/>
        </w:rPr>
        <w:t xml:space="preserve">. </w:t>
      </w:r>
      <w:r w:rsidR="00A31B38" w:rsidRPr="008E0FB5">
        <w:rPr>
          <w:rFonts w:eastAsia="Times New Roman"/>
          <w:color w:val="000000"/>
          <w:sz w:val="28"/>
          <w:szCs w:val="28"/>
          <w:lang w:val="de-DE"/>
        </w:rPr>
        <w:t>V</w:t>
      </w:r>
      <w:r w:rsidR="00A31B38" w:rsidRPr="008E0FB5">
        <w:rPr>
          <w:rFonts w:eastAsia="Times New Roman"/>
          <w:color w:val="000000"/>
          <w:sz w:val="28"/>
          <w:szCs w:val="28"/>
          <w:lang w:val="uk-UA"/>
        </w:rPr>
        <w:t xml:space="preserve">., &amp; </w:t>
      </w:r>
      <w:r w:rsidR="00A31B38" w:rsidRPr="008E0FB5">
        <w:rPr>
          <w:rFonts w:eastAsia="Times New Roman"/>
          <w:color w:val="000000"/>
          <w:sz w:val="28"/>
          <w:szCs w:val="28"/>
          <w:lang w:val="de-DE"/>
        </w:rPr>
        <w:t>Pohl</w:t>
      </w:r>
      <w:r w:rsidR="00A31B38" w:rsidRPr="008E0FB5">
        <w:rPr>
          <w:rFonts w:eastAsia="Times New Roman"/>
          <w:color w:val="000000"/>
          <w:sz w:val="28"/>
          <w:szCs w:val="28"/>
          <w:lang w:val="uk-UA"/>
        </w:rPr>
        <w:t xml:space="preserve">, </w:t>
      </w:r>
      <w:r w:rsidR="00A31B38" w:rsidRPr="008E0FB5">
        <w:rPr>
          <w:rFonts w:eastAsia="Times New Roman"/>
          <w:color w:val="000000"/>
          <w:sz w:val="28"/>
          <w:szCs w:val="28"/>
          <w:lang w:val="de-DE"/>
        </w:rPr>
        <w:t>H</w:t>
      </w:r>
      <w:r w:rsidR="00A31B38" w:rsidRPr="008E0FB5">
        <w:rPr>
          <w:rFonts w:eastAsia="Times New Roman"/>
          <w:color w:val="000000"/>
          <w:sz w:val="28"/>
          <w:szCs w:val="28"/>
          <w:lang w:val="uk-UA"/>
        </w:rPr>
        <w:t>.-</w:t>
      </w:r>
      <w:r w:rsidR="00A31B38" w:rsidRPr="008E0FB5">
        <w:rPr>
          <w:rFonts w:eastAsia="Times New Roman"/>
          <w:color w:val="000000"/>
          <w:sz w:val="28"/>
          <w:szCs w:val="28"/>
          <w:lang w:val="de-DE"/>
        </w:rPr>
        <w:t>D</w:t>
      </w:r>
      <w:r w:rsidR="00A31B38" w:rsidRPr="008E0FB5">
        <w:rPr>
          <w:rFonts w:eastAsia="Times New Roman"/>
          <w:color w:val="000000"/>
          <w:sz w:val="28"/>
          <w:szCs w:val="28"/>
          <w:lang w:val="uk-UA"/>
        </w:rPr>
        <w:t xml:space="preserve">. (2010). </w:t>
      </w:r>
      <w:r w:rsidR="00A31B38" w:rsidRPr="008E0FB5">
        <w:rPr>
          <w:rFonts w:eastAsia="Times New Roman"/>
          <w:i/>
          <w:color w:val="000000"/>
          <w:sz w:val="28"/>
          <w:szCs w:val="28"/>
          <w:lang w:val="de-DE"/>
        </w:rPr>
        <w:t>Geschichte der deutschen Sprache</w:t>
      </w:r>
      <w:r w:rsidR="00A31B38" w:rsidRPr="008E0FB5">
        <w:rPr>
          <w:rFonts w:eastAsia="Times New Roman"/>
          <w:color w:val="000000"/>
          <w:sz w:val="28"/>
          <w:szCs w:val="28"/>
          <w:lang w:val="de-DE"/>
        </w:rPr>
        <w:t xml:space="preserve">. Winnyzja: Nowa Knyha Verlag. </w:t>
      </w:r>
    </w:p>
    <w:p w:rsidR="00A31B38" w:rsidRPr="00A31B38" w:rsidRDefault="0057524F" w:rsidP="00A31B38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val="uk-UA"/>
        </w:rPr>
        <w:t>9</w:t>
      </w:r>
      <w:r w:rsidR="00A31B38">
        <w:rPr>
          <w:rFonts w:eastAsia="Times New Roman"/>
          <w:color w:val="000000"/>
          <w:sz w:val="28"/>
          <w:szCs w:val="28"/>
        </w:rPr>
        <w:t xml:space="preserve">. </w:t>
      </w:r>
      <w:r w:rsidR="00A31B38" w:rsidRPr="008E0FB5">
        <w:rPr>
          <w:rFonts w:eastAsia="Times New Roman"/>
          <w:iCs/>
          <w:color w:val="000000"/>
          <w:spacing w:val="-1"/>
          <w:sz w:val="28"/>
          <w:szCs w:val="28"/>
          <w:lang w:val="uk-UA"/>
        </w:rPr>
        <w:t>Мо</w:t>
      </w:r>
      <w:r w:rsidR="00A31B38" w:rsidRPr="008E0FB5">
        <w:rPr>
          <w:rFonts w:eastAsia="Times New Roman"/>
          <w:iCs/>
          <w:color w:val="000000"/>
          <w:spacing w:val="-1"/>
          <w:sz w:val="28"/>
          <w:szCs w:val="28"/>
          <w:lang w:val="de-DE"/>
        </w:rPr>
        <w:t>skalskaja, O. I.</w:t>
      </w:r>
      <w:r w:rsidR="00A31B38" w:rsidRPr="008E0FB5">
        <w:rPr>
          <w:rFonts w:eastAsia="Times New Roman"/>
          <w:iCs/>
          <w:color w:val="000000"/>
          <w:spacing w:val="-1"/>
          <w:sz w:val="28"/>
          <w:szCs w:val="28"/>
          <w:lang w:val="uk-UA"/>
        </w:rPr>
        <w:t xml:space="preserve"> (2010). </w:t>
      </w:r>
      <w:r w:rsidR="00A31B38" w:rsidRPr="008E0FB5">
        <w:rPr>
          <w:rFonts w:eastAsia="Times New Roman"/>
          <w:i/>
          <w:iCs/>
          <w:color w:val="000000"/>
          <w:spacing w:val="-1"/>
          <w:sz w:val="28"/>
          <w:szCs w:val="28"/>
          <w:lang w:val="de-DE"/>
        </w:rPr>
        <w:t>Geschichte der deutschen Sprache</w:t>
      </w:r>
      <w:r w:rsidR="00A31B38" w:rsidRPr="008E0FB5">
        <w:rPr>
          <w:rFonts w:eastAsia="Times New Roman"/>
          <w:color w:val="000000"/>
          <w:spacing w:val="-1"/>
          <w:sz w:val="28"/>
          <w:szCs w:val="28"/>
          <w:lang w:val="uk-UA"/>
        </w:rPr>
        <w:t>. М</w:t>
      </w:r>
      <w:r w:rsidR="00A31B38" w:rsidRPr="008E0FB5">
        <w:rPr>
          <w:rFonts w:eastAsia="Times New Roman"/>
          <w:color w:val="000000"/>
          <w:spacing w:val="-1"/>
          <w:sz w:val="28"/>
          <w:szCs w:val="28"/>
          <w:lang w:val="de-DE"/>
        </w:rPr>
        <w:t>oskau</w:t>
      </w:r>
      <w:r w:rsidR="00A31B38" w:rsidRPr="008E0FB5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: </w:t>
      </w:r>
      <w:r w:rsidR="00A31B38" w:rsidRPr="008E0FB5">
        <w:rPr>
          <w:rFonts w:eastAsia="Times New Roman"/>
          <w:color w:val="000000"/>
          <w:spacing w:val="-1"/>
          <w:sz w:val="28"/>
          <w:szCs w:val="28"/>
          <w:lang w:val="de-DE"/>
        </w:rPr>
        <w:t>Vys</w:t>
      </w:r>
      <w:r w:rsidR="00A31B38" w:rsidRPr="008E0FB5">
        <w:rPr>
          <w:rFonts w:eastAsia="Times New Roman"/>
          <w:color w:val="000000"/>
          <w:spacing w:val="-1"/>
          <w:sz w:val="28"/>
          <w:szCs w:val="28"/>
          <w:lang w:val="uk-UA"/>
        </w:rPr>
        <w:t>š</w:t>
      </w:r>
      <w:r w:rsidR="00A31B38" w:rsidRPr="008E0FB5">
        <w:rPr>
          <w:rFonts w:eastAsia="Times New Roman"/>
          <w:color w:val="000000"/>
          <w:spacing w:val="-1"/>
          <w:sz w:val="28"/>
          <w:szCs w:val="28"/>
          <w:lang w:val="de-DE"/>
        </w:rPr>
        <w:t>aja</w:t>
      </w:r>
      <w:r w:rsidR="00A31B38" w:rsidRPr="008E0FB5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 š</w:t>
      </w:r>
      <w:r w:rsidR="00A31B38" w:rsidRPr="008E0FB5">
        <w:rPr>
          <w:rFonts w:eastAsia="Times New Roman"/>
          <w:color w:val="000000"/>
          <w:spacing w:val="-1"/>
          <w:sz w:val="28"/>
          <w:szCs w:val="28"/>
          <w:lang w:val="de-DE"/>
        </w:rPr>
        <w:t>kola</w:t>
      </w:r>
      <w:r w:rsidR="00A31B38" w:rsidRPr="008E0FB5">
        <w:rPr>
          <w:rFonts w:eastAsia="Times New Roman"/>
          <w:color w:val="000000"/>
          <w:spacing w:val="-1"/>
          <w:sz w:val="28"/>
          <w:szCs w:val="28"/>
          <w:lang w:val="uk-UA"/>
        </w:rPr>
        <w:t>.</w:t>
      </w:r>
    </w:p>
    <w:p w:rsidR="00A31B38" w:rsidRDefault="0057524F" w:rsidP="00A31B38">
      <w:pPr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>10</w:t>
      </w:r>
      <w:r w:rsidR="00A31B38">
        <w:rPr>
          <w:rFonts w:eastAsia="Times New Roman"/>
          <w:sz w:val="28"/>
          <w:szCs w:val="28"/>
        </w:rPr>
        <w:t xml:space="preserve">. </w:t>
      </w:r>
      <w:r w:rsidR="00A31B38" w:rsidRPr="008E0FB5">
        <w:rPr>
          <w:rFonts w:eastAsia="Times New Roman"/>
          <w:color w:val="000000"/>
          <w:spacing w:val="-1"/>
          <w:sz w:val="28"/>
          <w:szCs w:val="28"/>
          <w:lang w:val="de-DE"/>
        </w:rPr>
        <w:t>Roelcke</w:t>
      </w:r>
      <w:r w:rsidR="00A31B38" w:rsidRPr="008E0FB5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, </w:t>
      </w:r>
      <w:r w:rsidR="00A31B38" w:rsidRPr="008E0FB5">
        <w:rPr>
          <w:rFonts w:eastAsia="Times New Roman"/>
          <w:color w:val="000000"/>
          <w:spacing w:val="-1"/>
          <w:sz w:val="28"/>
          <w:szCs w:val="28"/>
          <w:lang w:val="de-DE"/>
        </w:rPr>
        <w:t>Th</w:t>
      </w:r>
      <w:r w:rsidR="00A31B38" w:rsidRPr="008E0FB5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. </w:t>
      </w:r>
      <w:r w:rsidR="00A31B38" w:rsidRPr="008E0FB5">
        <w:rPr>
          <w:rFonts w:eastAsia="Times New Roman"/>
          <w:color w:val="000000"/>
          <w:spacing w:val="-1"/>
          <w:sz w:val="28"/>
          <w:szCs w:val="28"/>
          <w:lang w:val="de-DE"/>
        </w:rPr>
        <w:t xml:space="preserve">(2009). </w:t>
      </w:r>
      <w:r w:rsidR="00A31B38" w:rsidRPr="008E0FB5">
        <w:rPr>
          <w:rFonts w:eastAsia="Times New Roman"/>
          <w:i/>
          <w:color w:val="000000"/>
          <w:spacing w:val="-1"/>
          <w:sz w:val="28"/>
          <w:szCs w:val="28"/>
          <w:lang w:val="de-DE"/>
        </w:rPr>
        <w:t xml:space="preserve">Geschichte der deutschen Sprache. </w:t>
      </w:r>
      <w:r w:rsidR="00A31B38" w:rsidRPr="008E0FB5">
        <w:rPr>
          <w:rFonts w:eastAsia="Times New Roman"/>
          <w:color w:val="000000"/>
          <w:spacing w:val="-1"/>
          <w:sz w:val="28"/>
          <w:szCs w:val="28"/>
          <w:lang w:val="de-DE"/>
        </w:rPr>
        <w:t>Berlin: Erich Schmidt Verlag.</w:t>
      </w:r>
    </w:p>
    <w:p w:rsidR="00A31B38" w:rsidRDefault="0057524F" w:rsidP="00A31B38">
      <w:pPr>
        <w:shd w:val="clear" w:color="auto" w:fill="FFFFFF"/>
        <w:autoSpaceDE w:val="0"/>
        <w:autoSpaceDN w:val="0"/>
        <w:adjustRightInd w:val="0"/>
        <w:spacing w:before="5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1</w:t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>1</w:t>
      </w:r>
      <w:r w:rsidR="00A31B38">
        <w:rPr>
          <w:rFonts w:eastAsia="Times New Roman"/>
          <w:color w:val="000000"/>
          <w:spacing w:val="-1"/>
          <w:sz w:val="28"/>
          <w:szCs w:val="28"/>
        </w:rPr>
        <w:t xml:space="preserve">. </w:t>
      </w:r>
      <w:r w:rsidR="00A31B38" w:rsidRPr="008E0FB5">
        <w:rPr>
          <w:rFonts w:eastAsia="Times New Roman"/>
          <w:color w:val="000000"/>
          <w:spacing w:val="-1"/>
          <w:sz w:val="28"/>
          <w:szCs w:val="28"/>
          <w:lang w:val="de-DE"/>
        </w:rPr>
        <w:t xml:space="preserve">Schmidt, W. (2007). </w:t>
      </w:r>
      <w:r w:rsidR="00A31B38" w:rsidRPr="008E0FB5">
        <w:rPr>
          <w:rFonts w:eastAsia="Times New Roman"/>
          <w:i/>
          <w:color w:val="000000"/>
          <w:spacing w:val="-1"/>
          <w:sz w:val="28"/>
          <w:szCs w:val="28"/>
          <w:lang w:val="de-DE"/>
        </w:rPr>
        <w:t>Geschichte der deutschen Sprache</w:t>
      </w:r>
      <w:r w:rsidR="00A31B38">
        <w:rPr>
          <w:rFonts w:eastAsia="Times New Roman"/>
          <w:color w:val="000000"/>
          <w:spacing w:val="-1"/>
          <w:sz w:val="28"/>
          <w:szCs w:val="28"/>
          <w:lang w:val="de-DE"/>
        </w:rPr>
        <w:t>. Stuttgart: Hirzel Verlag.</w:t>
      </w:r>
    </w:p>
    <w:p w:rsidR="00A31B38" w:rsidRPr="00A31B38" w:rsidRDefault="00A31B38" w:rsidP="00A31B38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2. </w:t>
      </w:r>
      <w:r w:rsidRPr="00D63A00">
        <w:rPr>
          <w:rFonts w:eastAsia="Times New Roman"/>
          <w:b/>
          <w:sz w:val="28"/>
          <w:szCs w:val="28"/>
          <w:lang w:val="uk-UA"/>
        </w:rPr>
        <w:t>Змістовий модуль: Загальнонімецька національна мова і тенденції її розвитку</w:t>
      </w:r>
    </w:p>
    <w:tbl>
      <w:tblPr>
        <w:tblW w:w="9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4"/>
      </w:tblGrid>
      <w:tr w:rsidR="008E0FB5" w:rsidRPr="008E0FB5" w:rsidTr="008E0FB5">
        <w:tblPrEx>
          <w:tblCellMar>
            <w:top w:w="0" w:type="dxa"/>
            <w:bottom w:w="0" w:type="dxa"/>
          </w:tblCellMar>
        </w:tblPrEx>
        <w:trPr>
          <w:trHeight w:val="3755"/>
        </w:trPr>
        <w:tc>
          <w:tcPr>
            <w:tcW w:w="9984" w:type="dxa"/>
            <w:tcBorders>
              <w:top w:val="nil"/>
              <w:left w:val="nil"/>
              <w:bottom w:val="nil"/>
              <w:right w:val="nil"/>
            </w:tcBorders>
          </w:tcPr>
          <w:p w:rsidR="00D63A00" w:rsidRDefault="00A31B38" w:rsidP="008E0F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  <w:lang w:val="uk-UA"/>
              </w:rPr>
            </w:pPr>
            <w:r>
              <w:rPr>
                <w:rFonts w:eastAsia="Times New Roman"/>
                <w:b/>
                <w:sz w:val="28"/>
                <w:szCs w:val="28"/>
                <w:lang w:val="uk-UA"/>
              </w:rPr>
              <w:t>Лекційні</w:t>
            </w:r>
            <w:r w:rsidR="00D63A00" w:rsidRPr="00D63A00">
              <w:rPr>
                <w:rFonts w:eastAsia="Times New Roman"/>
                <w:b/>
                <w:sz w:val="28"/>
                <w:szCs w:val="28"/>
                <w:lang w:val="uk-UA"/>
              </w:rPr>
              <w:t xml:space="preserve"> заняття № 6</w:t>
            </w:r>
            <w:r>
              <w:rPr>
                <w:rFonts w:eastAsia="Times New Roman"/>
                <w:b/>
                <w:sz w:val="28"/>
                <w:szCs w:val="28"/>
                <w:lang w:val="uk-UA"/>
              </w:rPr>
              <w:t xml:space="preserve"> – № 7</w:t>
            </w:r>
          </w:p>
          <w:p w:rsidR="00A31B38" w:rsidRPr="00A31B38" w:rsidRDefault="00D63A00" w:rsidP="00A31B3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Times New Roman"/>
                <w:b/>
                <w:sz w:val="28"/>
                <w:szCs w:val="28"/>
                <w:lang w:val="uk-UA"/>
              </w:rPr>
              <w:t>Тема:</w:t>
            </w:r>
            <w:r w:rsidR="00A31B38" w:rsidRPr="00A31B38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 Ранньоверхньонімецький період.</w:t>
            </w:r>
          </w:p>
          <w:p w:rsidR="00D63A00" w:rsidRPr="00D63A00" w:rsidRDefault="00A31B38" w:rsidP="008E0F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  <w:lang w:val="uk-UA"/>
              </w:rPr>
            </w:pPr>
            <w:r>
              <w:rPr>
                <w:rFonts w:eastAsia="Times New Roman"/>
                <w:b/>
                <w:sz w:val="28"/>
                <w:szCs w:val="28"/>
                <w:lang w:val="uk-UA"/>
              </w:rPr>
              <w:t>Лекційне заняття № 8</w:t>
            </w:r>
          </w:p>
          <w:p w:rsidR="00A31B38" w:rsidRPr="00A31B38" w:rsidRDefault="00A31B38" w:rsidP="00A31B3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A31B38">
              <w:rPr>
                <w:rFonts w:eastAsia="Times New Roman"/>
                <w:b/>
                <w:sz w:val="28"/>
                <w:szCs w:val="28"/>
                <w:lang w:val="uk-UA"/>
              </w:rPr>
              <w:t>Тема:</w:t>
            </w:r>
            <w:r w:rsidRPr="00A31B38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 Нововерхньонімецький період.</w:t>
            </w:r>
          </w:p>
          <w:p w:rsidR="00A31B38" w:rsidRDefault="00A31B38" w:rsidP="00A31B3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  <w:r w:rsidRPr="008E0FB5">
              <w:rPr>
                <w:rFonts w:eastAsia="Times New Roman"/>
                <w:b/>
                <w:sz w:val="28"/>
                <w:szCs w:val="28"/>
                <w:lang w:val="uk-UA"/>
              </w:rPr>
              <w:t>Література:</w:t>
            </w:r>
          </w:p>
          <w:p w:rsidR="00A31B38" w:rsidRDefault="00A31B38" w:rsidP="00A31B3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1. Бах, А. (2011). </w:t>
            </w:r>
            <w:r w:rsidRPr="00A31B38">
              <w:rPr>
                <w:rFonts w:eastAsia="Times New Roman"/>
                <w:i/>
                <w:sz w:val="28"/>
                <w:szCs w:val="28"/>
                <w:lang w:val="uk-UA"/>
              </w:rPr>
              <w:t xml:space="preserve">История немецкого </w:t>
            </w:r>
            <w:r w:rsidRPr="00A31B38">
              <w:rPr>
                <w:rFonts w:eastAsia="Times New Roman"/>
                <w:i/>
                <w:sz w:val="28"/>
                <w:szCs w:val="28"/>
              </w:rPr>
              <w:t>языка</w:t>
            </w:r>
            <w:r>
              <w:rPr>
                <w:rFonts w:eastAsia="Times New Roman"/>
                <w:sz w:val="28"/>
                <w:szCs w:val="28"/>
              </w:rPr>
              <w:t>. Москва: Издательство иностранной литературы.</w:t>
            </w:r>
          </w:p>
          <w:p w:rsidR="00A31B38" w:rsidRPr="008E0FB5" w:rsidRDefault="00A31B38" w:rsidP="00A31B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 </w:t>
            </w:r>
            <w:r w:rsidRPr="008E0FB5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Валиева, Д. М. (2008). </w:t>
            </w:r>
            <w:r w:rsidRPr="008E0FB5">
              <w:rPr>
                <w:rFonts w:eastAsia="Times New Roman"/>
                <w:i/>
                <w:color w:val="000000"/>
                <w:sz w:val="28"/>
                <w:szCs w:val="28"/>
                <w:lang w:val="uk-UA"/>
              </w:rPr>
              <w:t>История немецкого языка</w:t>
            </w:r>
            <w:r w:rsidRPr="008E0FB5">
              <w:rPr>
                <w:rFonts w:eastAsia="Times New Roman"/>
                <w:color w:val="000000"/>
                <w:sz w:val="28"/>
                <w:szCs w:val="28"/>
                <w:lang w:val="uk-UA"/>
              </w:rPr>
              <w:t>. Пермь: Издательство Пермского государственного технического университета.</w:t>
            </w:r>
          </w:p>
          <w:p w:rsidR="00A31B38" w:rsidRPr="008E0FB5" w:rsidRDefault="00A31B38" w:rsidP="00A31B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3. </w:t>
            </w:r>
            <w:r w:rsidRPr="008E0FB5">
              <w:rPr>
                <w:rFonts w:eastAsia="Times New Roman"/>
                <w:iCs/>
                <w:color w:val="000000"/>
                <w:sz w:val="28"/>
                <w:szCs w:val="28"/>
                <w:lang w:val="uk-UA"/>
              </w:rPr>
              <w:t xml:space="preserve">Жирмунский, В. М. (1956). </w:t>
            </w:r>
            <w:r w:rsidRPr="008E0FB5">
              <w:rPr>
                <w:rFonts w:eastAsia="Times New Roman"/>
                <w:i/>
                <w:color w:val="000000"/>
                <w:sz w:val="28"/>
                <w:szCs w:val="28"/>
                <w:lang w:val="uk-UA"/>
              </w:rPr>
              <w:t>История немецкого языка.</w:t>
            </w:r>
            <w:r w:rsidRPr="008E0FB5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Москва: Высшая школа</w:t>
            </w:r>
            <w:r w:rsidRPr="008E0FB5">
              <w:rPr>
                <w:rFonts w:eastAsia="Times New Roman"/>
                <w:sz w:val="28"/>
                <w:szCs w:val="28"/>
              </w:rPr>
              <w:t>.</w:t>
            </w:r>
          </w:p>
          <w:p w:rsidR="00A31B38" w:rsidRDefault="00A31B38" w:rsidP="00A31B3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4. </w:t>
            </w:r>
            <w:r w:rsidRPr="008E0FB5">
              <w:rPr>
                <w:rFonts w:eastAsia="Times New Roman"/>
                <w:color w:val="000000"/>
                <w:spacing w:val="1"/>
                <w:sz w:val="28"/>
                <w:szCs w:val="28"/>
                <w:lang w:val="uk-UA"/>
              </w:rPr>
              <w:t xml:space="preserve">Колотилова, Н. С. (2012). </w:t>
            </w:r>
            <w:r w:rsidRPr="008E0FB5">
              <w:rPr>
                <w:rFonts w:eastAsia="Times New Roman"/>
                <w:i/>
                <w:color w:val="000000"/>
                <w:spacing w:val="1"/>
                <w:sz w:val="28"/>
                <w:szCs w:val="28"/>
                <w:lang w:val="uk-UA"/>
              </w:rPr>
              <w:t xml:space="preserve">История немецкого </w:t>
            </w:r>
            <w:r w:rsidRPr="008E0FB5">
              <w:rPr>
                <w:rFonts w:eastAsia="Times New Roman"/>
                <w:i/>
                <w:color w:val="000000"/>
                <w:spacing w:val="1"/>
                <w:sz w:val="28"/>
                <w:szCs w:val="28"/>
              </w:rPr>
              <w:t>языка</w:t>
            </w:r>
            <w:r w:rsidRPr="008E0FB5">
              <w:rPr>
                <w:rFonts w:eastAsia="Times New Roman"/>
                <w:color w:val="000000"/>
                <w:spacing w:val="1"/>
                <w:sz w:val="28"/>
                <w:szCs w:val="28"/>
              </w:rPr>
              <w:t>. Рязань: РГУ им. С</w:t>
            </w:r>
            <w:r w:rsidRPr="00A31B38"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. </w:t>
            </w:r>
            <w:r w:rsidRPr="008E0FB5">
              <w:rPr>
                <w:rFonts w:eastAsia="Times New Roman"/>
                <w:color w:val="000000"/>
                <w:spacing w:val="1"/>
                <w:sz w:val="28"/>
                <w:szCs w:val="28"/>
              </w:rPr>
              <w:t>А</w:t>
            </w:r>
            <w:r w:rsidRPr="00A31B38"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. </w:t>
            </w:r>
            <w:r w:rsidRPr="008E0FB5">
              <w:rPr>
                <w:rFonts w:eastAsia="Times New Roman"/>
                <w:color w:val="000000"/>
                <w:spacing w:val="1"/>
                <w:sz w:val="28"/>
                <w:szCs w:val="28"/>
              </w:rPr>
              <w:t>Есенина</w:t>
            </w: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.</w:t>
            </w:r>
          </w:p>
          <w:p w:rsidR="00A31B38" w:rsidRDefault="00A31B38" w:rsidP="00A31B3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5. 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Левицький, В. В. (2007). </w:t>
            </w:r>
            <w:r w:rsidRPr="00D63A00">
              <w:rPr>
                <w:rFonts w:eastAsia="Times New Roman"/>
                <w:i/>
                <w:color w:val="000000"/>
                <w:sz w:val="28"/>
                <w:szCs w:val="28"/>
                <w:lang w:val="uk-UA"/>
              </w:rPr>
              <w:t>Історія німецької мови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. Вінниця: НОВА КНИГА.</w:t>
            </w:r>
          </w:p>
          <w:p w:rsidR="0057524F" w:rsidRPr="0057524F" w:rsidRDefault="0057524F" w:rsidP="0057524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6. Романова, Н. В. (2001). </w:t>
            </w:r>
            <w:r w:rsidRPr="0057524F">
              <w:rPr>
                <w:rFonts w:eastAsia="Times New Roman"/>
                <w:i/>
                <w:color w:val="000000"/>
                <w:sz w:val="28"/>
                <w:szCs w:val="28"/>
                <w:lang w:val="uk-UA"/>
              </w:rPr>
              <w:t xml:space="preserve">Методичні рекомендації до вивчення курсу Історії </w:t>
            </w:r>
            <w:r w:rsidRPr="0057524F">
              <w:rPr>
                <w:rFonts w:eastAsia="Times New Roman"/>
                <w:i/>
                <w:color w:val="000000"/>
                <w:sz w:val="28"/>
                <w:szCs w:val="28"/>
                <w:lang w:val="uk-UA"/>
              </w:rPr>
              <w:lastRenderedPageBreak/>
              <w:t>німецької мови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. Херсон: Айлант.</w:t>
            </w:r>
          </w:p>
          <w:p w:rsidR="0057524F" w:rsidRDefault="0057524F" w:rsidP="0057524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7. </w:t>
            </w:r>
            <w:r>
              <w:rPr>
                <w:rFonts w:eastAsia="Times New Roman"/>
                <w:color w:val="000000"/>
                <w:sz w:val="28"/>
                <w:szCs w:val="28"/>
                <w:lang w:val="de-DE"/>
              </w:rPr>
              <w:t>Bu</w:t>
            </w:r>
            <w:r w:rsidRPr="008E0FB5">
              <w:rPr>
                <w:rFonts w:eastAsia="Times New Roman"/>
                <w:color w:val="000000"/>
                <w:sz w:val="28"/>
                <w:szCs w:val="28"/>
                <w:lang w:val="de-DE"/>
              </w:rPr>
              <w:t>blyk</w:t>
            </w:r>
            <w:r w:rsidRPr="008E0FB5">
              <w:rPr>
                <w:rFonts w:eastAsia="Times New Roman"/>
                <w:color w:val="000000"/>
                <w:sz w:val="28"/>
                <w:szCs w:val="28"/>
                <w:lang w:val="uk-UA"/>
              </w:rPr>
              <w:t>,</w:t>
            </w:r>
            <w:r w:rsidRPr="00D63A00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E0FB5">
              <w:rPr>
                <w:rFonts w:eastAsia="Times New Roman"/>
                <w:color w:val="000000"/>
                <w:sz w:val="28"/>
                <w:szCs w:val="28"/>
                <w:lang w:val="de-DE"/>
              </w:rPr>
              <w:t>W</w:t>
            </w:r>
            <w:r w:rsidRPr="00D63A00">
              <w:rPr>
                <w:rFonts w:eastAsia="Times New Roman"/>
                <w:color w:val="000000"/>
                <w:sz w:val="28"/>
                <w:szCs w:val="28"/>
                <w:lang w:val="uk-UA"/>
              </w:rPr>
              <w:t>.</w:t>
            </w:r>
            <w:r w:rsidRPr="008E0FB5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E0FB5">
              <w:rPr>
                <w:rFonts w:eastAsia="Times New Roman"/>
                <w:color w:val="000000"/>
                <w:sz w:val="28"/>
                <w:szCs w:val="28"/>
                <w:lang w:val="de-DE"/>
              </w:rPr>
              <w:t>N</w:t>
            </w:r>
            <w:r w:rsidRPr="00D63A00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r w:rsidRPr="008E0FB5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(2004). </w:t>
            </w:r>
            <w:r w:rsidRPr="008E0FB5">
              <w:rPr>
                <w:rFonts w:eastAsia="Times New Roman"/>
                <w:i/>
                <w:color w:val="000000"/>
                <w:sz w:val="28"/>
                <w:szCs w:val="28"/>
                <w:lang w:val="de-DE"/>
              </w:rPr>
              <w:t>Geschichte</w:t>
            </w:r>
            <w:r w:rsidRPr="00D63A00">
              <w:rPr>
                <w:rFonts w:eastAsia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8E0FB5">
              <w:rPr>
                <w:rFonts w:eastAsia="Times New Roman"/>
                <w:i/>
                <w:color w:val="000000"/>
                <w:sz w:val="28"/>
                <w:szCs w:val="28"/>
                <w:lang w:val="de-DE"/>
              </w:rPr>
              <w:t>der</w:t>
            </w:r>
            <w:r w:rsidRPr="00D63A00">
              <w:rPr>
                <w:rFonts w:eastAsia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8E0FB5">
              <w:rPr>
                <w:rFonts w:eastAsia="Times New Roman"/>
                <w:i/>
                <w:color w:val="000000"/>
                <w:sz w:val="28"/>
                <w:szCs w:val="28"/>
                <w:lang w:val="de-DE"/>
              </w:rPr>
              <w:t>deutschen</w:t>
            </w:r>
            <w:r w:rsidRPr="00D63A00">
              <w:rPr>
                <w:rFonts w:eastAsia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8E0FB5">
              <w:rPr>
                <w:rFonts w:eastAsia="Times New Roman"/>
                <w:i/>
                <w:color w:val="000000"/>
                <w:sz w:val="28"/>
                <w:szCs w:val="28"/>
                <w:lang w:val="de-DE"/>
              </w:rPr>
              <w:t>Sprache</w:t>
            </w:r>
            <w:r w:rsidRPr="008E0FB5">
              <w:rPr>
                <w:rFonts w:eastAsia="Times New Roman"/>
                <w:color w:val="000000"/>
                <w:sz w:val="28"/>
                <w:szCs w:val="28"/>
                <w:lang w:val="uk-UA"/>
              </w:rPr>
              <w:t>. Вінниця: Нова книга.</w:t>
            </w:r>
          </w:p>
          <w:p w:rsidR="0057524F" w:rsidRPr="0057524F" w:rsidRDefault="0057524F" w:rsidP="0057524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val="de-DE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8. </w:t>
            </w:r>
            <w:r w:rsidRPr="008E0FB5">
              <w:rPr>
                <w:rFonts w:eastAsia="Times New Roman"/>
                <w:color w:val="000000"/>
                <w:sz w:val="28"/>
                <w:szCs w:val="28"/>
                <w:lang w:val="de-DE"/>
              </w:rPr>
              <w:t>Lewitzkij</w:t>
            </w:r>
            <w:r w:rsidRPr="008E0FB5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Pr="008E0FB5">
              <w:rPr>
                <w:rFonts w:eastAsia="Times New Roman"/>
                <w:color w:val="000000"/>
                <w:sz w:val="28"/>
                <w:szCs w:val="28"/>
                <w:lang w:val="de-DE"/>
              </w:rPr>
              <w:t>V</w:t>
            </w:r>
            <w:r w:rsidRPr="008E0FB5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r w:rsidRPr="008E0FB5">
              <w:rPr>
                <w:rFonts w:eastAsia="Times New Roman"/>
                <w:color w:val="000000"/>
                <w:sz w:val="28"/>
                <w:szCs w:val="28"/>
                <w:lang w:val="de-DE"/>
              </w:rPr>
              <w:t>V</w:t>
            </w:r>
            <w:r w:rsidRPr="008E0FB5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., &amp; </w:t>
            </w:r>
            <w:r w:rsidRPr="008E0FB5">
              <w:rPr>
                <w:rFonts w:eastAsia="Times New Roman"/>
                <w:color w:val="000000"/>
                <w:sz w:val="28"/>
                <w:szCs w:val="28"/>
                <w:lang w:val="de-DE"/>
              </w:rPr>
              <w:t>Pohl</w:t>
            </w:r>
            <w:r w:rsidRPr="008E0FB5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Pr="008E0FB5">
              <w:rPr>
                <w:rFonts w:eastAsia="Times New Roman"/>
                <w:color w:val="000000"/>
                <w:sz w:val="28"/>
                <w:szCs w:val="28"/>
                <w:lang w:val="de-DE"/>
              </w:rPr>
              <w:t>H</w:t>
            </w:r>
            <w:r w:rsidRPr="008E0FB5">
              <w:rPr>
                <w:rFonts w:eastAsia="Times New Roman"/>
                <w:color w:val="000000"/>
                <w:sz w:val="28"/>
                <w:szCs w:val="28"/>
                <w:lang w:val="uk-UA"/>
              </w:rPr>
              <w:t>.-</w:t>
            </w:r>
            <w:r w:rsidRPr="008E0FB5">
              <w:rPr>
                <w:rFonts w:eastAsia="Times New Roman"/>
                <w:color w:val="000000"/>
                <w:sz w:val="28"/>
                <w:szCs w:val="28"/>
                <w:lang w:val="de-DE"/>
              </w:rPr>
              <w:t>D</w:t>
            </w:r>
            <w:r w:rsidRPr="008E0FB5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. (2010). </w:t>
            </w:r>
            <w:r w:rsidRPr="008E0FB5">
              <w:rPr>
                <w:rFonts w:eastAsia="Times New Roman"/>
                <w:i/>
                <w:color w:val="000000"/>
                <w:sz w:val="28"/>
                <w:szCs w:val="28"/>
                <w:lang w:val="de-DE"/>
              </w:rPr>
              <w:t>Geschichte der deutschen Sprache</w:t>
            </w:r>
            <w:r w:rsidRPr="008E0FB5">
              <w:rPr>
                <w:rFonts w:eastAsia="Times New Roman"/>
                <w:color w:val="000000"/>
                <w:sz w:val="28"/>
                <w:szCs w:val="28"/>
                <w:lang w:val="de-DE"/>
              </w:rPr>
              <w:t xml:space="preserve">. Winnyzja: Nowa Knyha Verlag. </w:t>
            </w:r>
          </w:p>
          <w:p w:rsidR="0057524F" w:rsidRPr="0057524F" w:rsidRDefault="0057524F" w:rsidP="0057524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9</w:t>
            </w:r>
            <w:r w:rsidRPr="0057524F">
              <w:rPr>
                <w:rFonts w:eastAsia="Times New Roman"/>
                <w:color w:val="000000"/>
                <w:sz w:val="28"/>
                <w:szCs w:val="28"/>
                <w:lang w:val="de-DE"/>
              </w:rPr>
              <w:t xml:space="preserve">. </w:t>
            </w:r>
            <w:r w:rsidRPr="008E0FB5">
              <w:rPr>
                <w:rFonts w:eastAsia="Times New Roman"/>
                <w:iCs/>
                <w:color w:val="000000"/>
                <w:spacing w:val="-1"/>
                <w:sz w:val="28"/>
                <w:szCs w:val="28"/>
                <w:lang w:val="uk-UA"/>
              </w:rPr>
              <w:t>Мо</w:t>
            </w:r>
            <w:r w:rsidRPr="008E0FB5">
              <w:rPr>
                <w:rFonts w:eastAsia="Times New Roman"/>
                <w:iCs/>
                <w:color w:val="000000"/>
                <w:spacing w:val="-1"/>
                <w:sz w:val="28"/>
                <w:szCs w:val="28"/>
                <w:lang w:val="de-DE"/>
              </w:rPr>
              <w:t>skalskaja, O. I.</w:t>
            </w:r>
            <w:r w:rsidRPr="008E0FB5">
              <w:rPr>
                <w:rFonts w:eastAsia="Times New Roman"/>
                <w:iCs/>
                <w:color w:val="000000"/>
                <w:spacing w:val="-1"/>
                <w:sz w:val="28"/>
                <w:szCs w:val="28"/>
                <w:lang w:val="uk-UA"/>
              </w:rPr>
              <w:t xml:space="preserve"> (2010). </w:t>
            </w:r>
            <w:r w:rsidRPr="008E0FB5">
              <w:rPr>
                <w:rFonts w:eastAsia="Times New Roman"/>
                <w:i/>
                <w:iCs/>
                <w:color w:val="000000"/>
                <w:spacing w:val="-1"/>
                <w:sz w:val="28"/>
                <w:szCs w:val="28"/>
                <w:lang w:val="de-DE"/>
              </w:rPr>
              <w:t>Geschichte der deutschen Sprache</w:t>
            </w:r>
            <w:r w:rsidRPr="008E0FB5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>. М</w:t>
            </w:r>
            <w:r w:rsidRPr="008E0FB5">
              <w:rPr>
                <w:rFonts w:eastAsia="Times New Roman"/>
                <w:color w:val="000000"/>
                <w:spacing w:val="-1"/>
                <w:sz w:val="28"/>
                <w:szCs w:val="28"/>
                <w:lang w:val="de-DE"/>
              </w:rPr>
              <w:t>oskau</w:t>
            </w:r>
            <w:r w:rsidRPr="008E0FB5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: </w:t>
            </w:r>
            <w:r w:rsidRPr="008E0FB5">
              <w:rPr>
                <w:rFonts w:eastAsia="Times New Roman"/>
                <w:color w:val="000000"/>
                <w:spacing w:val="-1"/>
                <w:sz w:val="28"/>
                <w:szCs w:val="28"/>
                <w:lang w:val="de-DE"/>
              </w:rPr>
              <w:t>Vys</w:t>
            </w:r>
            <w:r w:rsidRPr="008E0FB5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>š</w:t>
            </w:r>
            <w:r w:rsidRPr="008E0FB5">
              <w:rPr>
                <w:rFonts w:eastAsia="Times New Roman"/>
                <w:color w:val="000000"/>
                <w:spacing w:val="-1"/>
                <w:sz w:val="28"/>
                <w:szCs w:val="28"/>
                <w:lang w:val="de-DE"/>
              </w:rPr>
              <w:t>aja</w:t>
            </w:r>
            <w:r w:rsidRPr="008E0FB5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 š</w:t>
            </w:r>
            <w:r w:rsidRPr="008E0FB5">
              <w:rPr>
                <w:rFonts w:eastAsia="Times New Roman"/>
                <w:color w:val="000000"/>
                <w:spacing w:val="-1"/>
                <w:sz w:val="28"/>
                <w:szCs w:val="28"/>
                <w:lang w:val="de-DE"/>
              </w:rPr>
              <w:t>kola</w:t>
            </w:r>
            <w:r w:rsidRPr="008E0FB5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>.</w:t>
            </w:r>
          </w:p>
          <w:p w:rsidR="0057524F" w:rsidRPr="0057524F" w:rsidRDefault="0057524F" w:rsidP="0057524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-1"/>
                <w:sz w:val="28"/>
                <w:szCs w:val="28"/>
                <w:lang w:val="de-DE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10</w:t>
            </w:r>
            <w:r w:rsidRPr="0057524F">
              <w:rPr>
                <w:rFonts w:eastAsia="Times New Roman"/>
                <w:sz w:val="28"/>
                <w:szCs w:val="28"/>
                <w:lang w:val="uk-UA"/>
              </w:rPr>
              <w:t xml:space="preserve">. </w:t>
            </w:r>
            <w:r w:rsidRPr="008E0FB5">
              <w:rPr>
                <w:rFonts w:eastAsia="Times New Roman"/>
                <w:color w:val="000000"/>
                <w:spacing w:val="-1"/>
                <w:sz w:val="28"/>
                <w:szCs w:val="28"/>
                <w:lang w:val="de-DE"/>
              </w:rPr>
              <w:t>Roelcke</w:t>
            </w:r>
            <w:r w:rsidRPr="008E0FB5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, </w:t>
            </w:r>
            <w:r w:rsidRPr="008E0FB5">
              <w:rPr>
                <w:rFonts w:eastAsia="Times New Roman"/>
                <w:color w:val="000000"/>
                <w:spacing w:val="-1"/>
                <w:sz w:val="28"/>
                <w:szCs w:val="28"/>
                <w:lang w:val="de-DE"/>
              </w:rPr>
              <w:t>Th</w:t>
            </w:r>
            <w:r w:rsidRPr="008E0FB5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. </w:t>
            </w:r>
            <w:r w:rsidRPr="008E0FB5">
              <w:rPr>
                <w:rFonts w:eastAsia="Times New Roman"/>
                <w:color w:val="000000"/>
                <w:spacing w:val="-1"/>
                <w:sz w:val="28"/>
                <w:szCs w:val="28"/>
                <w:lang w:val="de-DE"/>
              </w:rPr>
              <w:t xml:space="preserve">(2009). </w:t>
            </w:r>
            <w:r w:rsidRPr="008E0FB5">
              <w:rPr>
                <w:rFonts w:eastAsia="Times New Roman"/>
                <w:i/>
                <w:color w:val="000000"/>
                <w:spacing w:val="-1"/>
                <w:sz w:val="28"/>
                <w:szCs w:val="28"/>
                <w:lang w:val="de-DE"/>
              </w:rPr>
              <w:t xml:space="preserve">Geschichte der deutschen Sprache. </w:t>
            </w:r>
            <w:r w:rsidRPr="008E0FB5">
              <w:rPr>
                <w:rFonts w:eastAsia="Times New Roman"/>
                <w:color w:val="000000"/>
                <w:spacing w:val="-1"/>
                <w:sz w:val="28"/>
                <w:szCs w:val="28"/>
                <w:lang w:val="de-DE"/>
              </w:rPr>
              <w:t>Berlin: Erich Schmidt Verlag.</w:t>
            </w:r>
          </w:p>
          <w:p w:rsidR="0057524F" w:rsidRDefault="0057524F" w:rsidP="0057524F">
            <w:pPr>
              <w:shd w:val="clear" w:color="auto" w:fill="FFFFFF"/>
              <w:autoSpaceDE w:val="0"/>
              <w:autoSpaceDN w:val="0"/>
              <w:adjustRightInd w:val="0"/>
              <w:spacing w:before="5"/>
              <w:jc w:val="both"/>
              <w:rPr>
                <w:rFonts w:eastAsia="Times New Roman"/>
                <w:color w:val="000000"/>
                <w:spacing w:val="-1"/>
                <w:sz w:val="28"/>
                <w:szCs w:val="28"/>
              </w:rPr>
            </w:pPr>
            <w:r w:rsidRPr="0057524F">
              <w:rPr>
                <w:rFonts w:eastAsia="Times New Roman"/>
                <w:color w:val="000000"/>
                <w:spacing w:val="-1"/>
                <w:sz w:val="28"/>
                <w:szCs w:val="28"/>
                <w:lang w:val="de-DE"/>
              </w:rPr>
              <w:t>1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>1</w:t>
            </w:r>
            <w:r w:rsidRPr="0057524F">
              <w:rPr>
                <w:rFonts w:eastAsia="Times New Roman"/>
                <w:color w:val="000000"/>
                <w:spacing w:val="-1"/>
                <w:sz w:val="28"/>
                <w:szCs w:val="28"/>
                <w:lang w:val="de-DE"/>
              </w:rPr>
              <w:t xml:space="preserve">. </w:t>
            </w:r>
            <w:r w:rsidRPr="008E0FB5">
              <w:rPr>
                <w:rFonts w:eastAsia="Times New Roman"/>
                <w:color w:val="000000"/>
                <w:spacing w:val="-1"/>
                <w:sz w:val="28"/>
                <w:szCs w:val="28"/>
                <w:lang w:val="de-DE"/>
              </w:rPr>
              <w:t xml:space="preserve">Schmidt, W. (2007). </w:t>
            </w:r>
            <w:r w:rsidRPr="008E0FB5">
              <w:rPr>
                <w:rFonts w:eastAsia="Times New Roman"/>
                <w:i/>
                <w:color w:val="000000"/>
                <w:spacing w:val="-1"/>
                <w:sz w:val="28"/>
                <w:szCs w:val="28"/>
                <w:lang w:val="de-DE"/>
              </w:rPr>
              <w:t>Geschichte der deutschen Sprache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  <w:lang w:val="de-DE"/>
              </w:rPr>
              <w:t>. Stuttgart: Hirzel Verlag.</w:t>
            </w:r>
          </w:p>
          <w:p w:rsidR="00D63A00" w:rsidRDefault="00D63A00" w:rsidP="0057524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A31B38" w:rsidRDefault="00A31B38" w:rsidP="00A31B38">
            <w:pPr>
              <w:widowControl/>
              <w:jc w:val="center"/>
              <w:rPr>
                <w:b/>
                <w:caps/>
                <w:sz w:val="28"/>
                <w:szCs w:val="28"/>
                <w:lang w:val="uk-UA"/>
              </w:rPr>
            </w:pPr>
            <w:r w:rsidRPr="00894807">
              <w:rPr>
                <w:b/>
                <w:caps/>
                <w:sz w:val="28"/>
                <w:szCs w:val="28"/>
                <w:lang w:val="uk-UA"/>
              </w:rPr>
              <w:t>Методичні рекомендації до проведення</w:t>
            </w:r>
          </w:p>
          <w:p w:rsidR="00A31B38" w:rsidRPr="00894807" w:rsidRDefault="00A31B38" w:rsidP="00A31B38">
            <w:pPr>
              <w:widowControl/>
              <w:jc w:val="center"/>
              <w:rPr>
                <w:b/>
                <w:caps/>
                <w:sz w:val="28"/>
                <w:szCs w:val="24"/>
                <w:lang w:val="uk-UA"/>
              </w:rPr>
            </w:pPr>
            <w:r w:rsidRPr="00894807">
              <w:rPr>
                <w:b/>
                <w:caps/>
                <w:sz w:val="28"/>
                <w:szCs w:val="28"/>
                <w:lang w:val="uk-UA"/>
              </w:rPr>
              <w:t xml:space="preserve"> практичних занять</w:t>
            </w:r>
          </w:p>
          <w:p w:rsidR="00A31B38" w:rsidRPr="00950A52" w:rsidRDefault="00A31B38" w:rsidP="00A31B38">
            <w:pPr>
              <w:pStyle w:val="7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Pr="00917726">
              <w:rPr>
                <w:b/>
                <w:sz w:val="28"/>
                <w:szCs w:val="28"/>
              </w:rPr>
              <w:t>. Змістовий модуль</w:t>
            </w:r>
          </w:p>
          <w:p w:rsidR="00A31B38" w:rsidRPr="008E0FB5" w:rsidRDefault="00A31B38" w:rsidP="00A31B38">
            <w:pPr>
              <w:jc w:val="both"/>
              <w:rPr>
                <w:rFonts w:eastAsia="Times New Roman"/>
                <w:b/>
                <w:bCs/>
                <w:caps/>
                <w:sz w:val="24"/>
                <w:szCs w:val="24"/>
                <w:lang w:val="uk-UA"/>
              </w:rPr>
            </w:pPr>
            <w:r w:rsidRPr="00917726">
              <w:rPr>
                <w:b/>
                <w:sz w:val="28"/>
                <w:szCs w:val="28"/>
                <w:lang w:val="uk-UA"/>
              </w:rPr>
              <w:t xml:space="preserve">Тема: </w:t>
            </w:r>
            <w:r>
              <w:rPr>
                <w:b/>
                <w:sz w:val="28"/>
                <w:szCs w:val="28"/>
                <w:lang w:val="uk-UA"/>
              </w:rPr>
              <w:t>Німецька народність і мова</w:t>
            </w:r>
          </w:p>
          <w:p w:rsidR="00AD674F" w:rsidRDefault="00A31B38" w:rsidP="0038143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4"/>
                <w:lang w:val="uk-UA"/>
              </w:rPr>
            </w:pPr>
            <w:r>
              <w:rPr>
                <w:b/>
                <w:sz w:val="28"/>
                <w:szCs w:val="24"/>
                <w:lang w:val="uk-UA"/>
              </w:rPr>
              <w:t>Заняття № 1</w:t>
            </w:r>
            <w:r w:rsidR="00381439">
              <w:rPr>
                <w:b/>
                <w:sz w:val="28"/>
                <w:szCs w:val="24"/>
                <w:lang w:val="uk-UA"/>
              </w:rPr>
              <w:t xml:space="preserve"> </w:t>
            </w:r>
          </w:p>
          <w:p w:rsidR="00381439" w:rsidRPr="008E0FB5" w:rsidRDefault="00AD674F" w:rsidP="0038143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4"/>
                <w:lang w:val="uk-UA"/>
              </w:rPr>
              <w:t xml:space="preserve">Тема: </w:t>
            </w:r>
            <w:r w:rsidR="00381439" w:rsidRPr="008E0FB5">
              <w:rPr>
                <w:rFonts w:eastAsia="Times New Roman"/>
                <w:sz w:val="28"/>
                <w:szCs w:val="28"/>
                <w:lang w:val="uk-UA"/>
              </w:rPr>
              <w:t xml:space="preserve">Основні письмові пам’ятки </w:t>
            </w:r>
            <w:r w:rsidR="00381439" w:rsidRPr="008E0FB5">
              <w:rPr>
                <w:rFonts w:eastAsia="Times New Roman"/>
                <w:sz w:val="28"/>
                <w:szCs w:val="28"/>
                <w:lang w:val="en-US"/>
              </w:rPr>
              <w:t>VIII</w:t>
            </w:r>
            <w:r w:rsidR="00381439" w:rsidRPr="008E0FB5">
              <w:rPr>
                <w:rFonts w:eastAsia="Times New Roman"/>
                <w:sz w:val="28"/>
                <w:szCs w:val="28"/>
                <w:lang w:val="uk-UA"/>
              </w:rPr>
              <w:t>-</w:t>
            </w:r>
            <w:r w:rsidR="00381439" w:rsidRPr="008E0FB5">
              <w:rPr>
                <w:rFonts w:eastAsia="Times New Roman"/>
                <w:sz w:val="28"/>
                <w:szCs w:val="28"/>
                <w:lang w:val="en-US"/>
              </w:rPr>
              <w:t>XIV</w:t>
            </w:r>
            <w:r w:rsidR="00381439" w:rsidRPr="008E0FB5">
              <w:rPr>
                <w:rFonts w:eastAsia="Times New Roman"/>
                <w:sz w:val="28"/>
                <w:szCs w:val="28"/>
                <w:lang w:val="uk-UA"/>
              </w:rPr>
              <w:t xml:space="preserve"> ст.</w:t>
            </w:r>
          </w:p>
          <w:p w:rsidR="00381439" w:rsidRDefault="00381439" w:rsidP="00A31B38">
            <w:pPr>
              <w:widowControl/>
              <w:jc w:val="both"/>
              <w:rPr>
                <w:b/>
                <w:sz w:val="28"/>
                <w:szCs w:val="24"/>
                <w:lang w:val="uk-UA"/>
              </w:rPr>
            </w:pPr>
            <w:r w:rsidRPr="00381439">
              <w:rPr>
                <w:b/>
                <w:i/>
                <w:sz w:val="28"/>
                <w:szCs w:val="24"/>
                <w:u w:val="single"/>
                <w:lang w:val="uk-UA"/>
              </w:rPr>
              <w:t>Аудиторна робота</w:t>
            </w:r>
            <w:r>
              <w:rPr>
                <w:b/>
                <w:sz w:val="28"/>
                <w:szCs w:val="24"/>
                <w:lang w:val="uk-UA"/>
              </w:rPr>
              <w:t>:</w:t>
            </w:r>
          </w:p>
          <w:p w:rsidR="00381439" w:rsidRPr="00381439" w:rsidRDefault="00381439" w:rsidP="00A31B38">
            <w:pPr>
              <w:widowControl/>
              <w:jc w:val="both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1. Фонетичні явища «</w:t>
            </w:r>
            <w:r>
              <w:rPr>
                <w:sz w:val="28"/>
                <w:szCs w:val="24"/>
                <w:lang w:val="de-DE"/>
              </w:rPr>
              <w:t>Das</w:t>
            </w:r>
            <w:r w:rsidRPr="00381439">
              <w:rPr>
                <w:sz w:val="28"/>
                <w:szCs w:val="24"/>
                <w:lang w:val="uk-UA"/>
              </w:rPr>
              <w:t xml:space="preserve"> </w:t>
            </w:r>
            <w:r>
              <w:rPr>
                <w:sz w:val="28"/>
                <w:szCs w:val="24"/>
                <w:lang w:val="de-DE"/>
              </w:rPr>
              <w:t>Hildebrandslied</w:t>
            </w:r>
            <w:r>
              <w:rPr>
                <w:sz w:val="28"/>
                <w:szCs w:val="24"/>
                <w:lang w:val="uk-UA"/>
              </w:rPr>
              <w:t>»</w:t>
            </w:r>
            <w:r w:rsidRPr="00381439">
              <w:rPr>
                <w:sz w:val="28"/>
                <w:szCs w:val="24"/>
                <w:lang w:val="uk-UA"/>
              </w:rPr>
              <w:t>.</w:t>
            </w:r>
          </w:p>
          <w:p w:rsidR="00381439" w:rsidRDefault="00381439" w:rsidP="00A31B38">
            <w:pPr>
              <w:widowControl/>
              <w:jc w:val="both"/>
              <w:rPr>
                <w:sz w:val="28"/>
                <w:szCs w:val="24"/>
                <w:lang w:val="uk-UA"/>
              </w:rPr>
            </w:pPr>
            <w:r w:rsidRPr="00381439">
              <w:rPr>
                <w:sz w:val="28"/>
                <w:szCs w:val="24"/>
                <w:lang w:val="uk-UA"/>
              </w:rPr>
              <w:t>2</w:t>
            </w:r>
            <w:r>
              <w:rPr>
                <w:sz w:val="28"/>
                <w:szCs w:val="24"/>
                <w:lang w:val="uk-UA"/>
              </w:rPr>
              <w:t xml:space="preserve">. Якісні зміни у фонетичній системі </w:t>
            </w:r>
            <w:r w:rsidR="00C733E6">
              <w:rPr>
                <w:sz w:val="28"/>
                <w:szCs w:val="24"/>
                <w:lang w:val="uk-UA"/>
              </w:rPr>
              <w:t>німецької мови ХІІІ</w:t>
            </w:r>
            <w:r>
              <w:rPr>
                <w:sz w:val="28"/>
                <w:szCs w:val="24"/>
                <w:lang w:val="uk-UA"/>
              </w:rPr>
              <w:t xml:space="preserve"> ст. «</w:t>
            </w:r>
            <w:r>
              <w:rPr>
                <w:sz w:val="28"/>
                <w:szCs w:val="24"/>
                <w:lang w:val="de-DE"/>
              </w:rPr>
              <w:t>Das</w:t>
            </w:r>
            <w:r w:rsidRPr="00AD674F">
              <w:rPr>
                <w:sz w:val="28"/>
                <w:szCs w:val="24"/>
                <w:lang w:val="uk-UA"/>
              </w:rPr>
              <w:t xml:space="preserve"> </w:t>
            </w:r>
            <w:r>
              <w:rPr>
                <w:sz w:val="28"/>
                <w:szCs w:val="24"/>
                <w:lang w:val="de-DE"/>
              </w:rPr>
              <w:t>Nibelungenlied</w:t>
            </w:r>
            <w:r>
              <w:rPr>
                <w:sz w:val="28"/>
                <w:szCs w:val="24"/>
                <w:lang w:val="uk-UA"/>
              </w:rPr>
              <w:t>»</w:t>
            </w:r>
            <w:r w:rsidR="00AD674F" w:rsidRPr="00AD674F">
              <w:rPr>
                <w:sz w:val="28"/>
                <w:szCs w:val="24"/>
                <w:lang w:val="uk-UA"/>
              </w:rPr>
              <w:t xml:space="preserve"> (1.</w:t>
            </w:r>
            <w:r w:rsidR="00AD674F">
              <w:rPr>
                <w:sz w:val="28"/>
                <w:szCs w:val="24"/>
                <w:lang w:val="uk-UA"/>
              </w:rPr>
              <w:t> </w:t>
            </w:r>
            <w:r w:rsidR="00AD674F" w:rsidRPr="00AD674F">
              <w:rPr>
                <w:sz w:val="28"/>
                <w:szCs w:val="24"/>
                <w:lang w:val="uk-UA"/>
              </w:rPr>
              <w:t>Â</w:t>
            </w:r>
            <w:r>
              <w:rPr>
                <w:sz w:val="28"/>
                <w:szCs w:val="24"/>
                <w:lang w:val="de-DE"/>
              </w:rPr>
              <w:t>ventiure</w:t>
            </w:r>
            <w:r w:rsidRPr="00AD674F">
              <w:rPr>
                <w:sz w:val="28"/>
                <w:szCs w:val="24"/>
                <w:lang w:val="uk-UA"/>
              </w:rPr>
              <w:t xml:space="preserve">, 1–8 </w:t>
            </w:r>
            <w:r>
              <w:rPr>
                <w:sz w:val="28"/>
                <w:szCs w:val="24"/>
                <w:lang w:val="uk-UA"/>
              </w:rPr>
              <w:t>строфи).</w:t>
            </w:r>
          </w:p>
          <w:p w:rsidR="00AD674F" w:rsidRDefault="00AD674F" w:rsidP="00A31B38">
            <w:pPr>
              <w:widowControl/>
              <w:jc w:val="both"/>
              <w:rPr>
                <w:b/>
                <w:sz w:val="28"/>
                <w:szCs w:val="24"/>
                <w:lang w:val="uk-UA"/>
              </w:rPr>
            </w:pPr>
            <w:r w:rsidRPr="00AD674F">
              <w:rPr>
                <w:b/>
                <w:sz w:val="28"/>
                <w:szCs w:val="24"/>
                <w:lang w:val="uk-UA"/>
              </w:rPr>
              <w:t xml:space="preserve">Заняття № 2 </w:t>
            </w:r>
            <w:r>
              <w:rPr>
                <w:b/>
                <w:sz w:val="28"/>
                <w:szCs w:val="24"/>
                <w:lang w:val="uk-UA"/>
              </w:rPr>
              <w:t xml:space="preserve">– № 3 </w:t>
            </w:r>
          </w:p>
          <w:p w:rsidR="00AD674F" w:rsidRDefault="00AD674F" w:rsidP="00A31B38">
            <w:pPr>
              <w:widowControl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4"/>
                <w:lang w:val="uk-UA"/>
              </w:rPr>
              <w:t xml:space="preserve">Тема: </w:t>
            </w:r>
            <w:r w:rsidRPr="008E0FB5">
              <w:rPr>
                <w:rFonts w:eastAsia="Times New Roman"/>
                <w:sz w:val="28"/>
                <w:szCs w:val="28"/>
                <w:lang w:val="uk-UA"/>
              </w:rPr>
              <w:t>Давньоверхньонімецький період</w:t>
            </w:r>
            <w:r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  <w:p w:rsidR="00AD674F" w:rsidRDefault="00AD674F" w:rsidP="00AD674F">
            <w:pPr>
              <w:widowControl/>
              <w:jc w:val="both"/>
              <w:rPr>
                <w:b/>
                <w:sz w:val="28"/>
                <w:szCs w:val="24"/>
                <w:lang w:val="uk-UA"/>
              </w:rPr>
            </w:pPr>
            <w:r w:rsidRPr="00381439">
              <w:rPr>
                <w:b/>
                <w:i/>
                <w:sz w:val="28"/>
                <w:szCs w:val="24"/>
                <w:u w:val="single"/>
                <w:lang w:val="uk-UA"/>
              </w:rPr>
              <w:t>Аудиторна робота</w:t>
            </w:r>
            <w:r>
              <w:rPr>
                <w:b/>
                <w:sz w:val="28"/>
                <w:szCs w:val="24"/>
                <w:lang w:val="uk-UA"/>
              </w:rPr>
              <w:t>:</w:t>
            </w:r>
          </w:p>
          <w:p w:rsidR="00AD674F" w:rsidRDefault="00AD674F" w:rsidP="00A31B38">
            <w:pPr>
              <w:widowControl/>
              <w:jc w:val="both"/>
              <w:rPr>
                <w:sz w:val="28"/>
                <w:szCs w:val="24"/>
                <w:lang w:val="uk-UA"/>
              </w:rPr>
            </w:pPr>
            <w:r w:rsidRPr="00AD674F">
              <w:rPr>
                <w:sz w:val="28"/>
                <w:szCs w:val="24"/>
                <w:lang w:val="uk-UA"/>
              </w:rPr>
              <w:t>1</w:t>
            </w:r>
            <w:r>
              <w:rPr>
                <w:sz w:val="28"/>
                <w:szCs w:val="24"/>
                <w:lang w:val="uk-UA"/>
              </w:rPr>
              <w:t>. Граматичний аналіз «</w:t>
            </w:r>
            <w:r>
              <w:rPr>
                <w:sz w:val="28"/>
                <w:szCs w:val="24"/>
                <w:lang w:val="de-DE"/>
              </w:rPr>
              <w:t>Das</w:t>
            </w:r>
            <w:r w:rsidRPr="00381439">
              <w:rPr>
                <w:sz w:val="28"/>
                <w:szCs w:val="24"/>
                <w:lang w:val="uk-UA"/>
              </w:rPr>
              <w:t xml:space="preserve"> </w:t>
            </w:r>
            <w:r>
              <w:rPr>
                <w:sz w:val="28"/>
                <w:szCs w:val="24"/>
                <w:lang w:val="de-DE"/>
              </w:rPr>
              <w:t>Hildebrandslied</w:t>
            </w:r>
            <w:r>
              <w:rPr>
                <w:sz w:val="28"/>
                <w:szCs w:val="24"/>
                <w:lang w:val="uk-UA"/>
              </w:rPr>
              <w:t>».</w:t>
            </w:r>
          </w:p>
          <w:p w:rsidR="00AD674F" w:rsidRPr="00AD674F" w:rsidRDefault="00AD674F" w:rsidP="00A31B38">
            <w:pPr>
              <w:widowControl/>
              <w:jc w:val="both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2. Лексичний аналіз «</w:t>
            </w:r>
            <w:r>
              <w:rPr>
                <w:sz w:val="28"/>
                <w:szCs w:val="24"/>
                <w:lang w:val="de-DE"/>
              </w:rPr>
              <w:t>Das</w:t>
            </w:r>
            <w:r w:rsidRPr="00381439">
              <w:rPr>
                <w:sz w:val="28"/>
                <w:szCs w:val="24"/>
                <w:lang w:val="uk-UA"/>
              </w:rPr>
              <w:t xml:space="preserve"> </w:t>
            </w:r>
            <w:r>
              <w:rPr>
                <w:sz w:val="28"/>
                <w:szCs w:val="24"/>
                <w:lang w:val="de-DE"/>
              </w:rPr>
              <w:t>Hildebrandslied</w:t>
            </w:r>
            <w:r>
              <w:rPr>
                <w:sz w:val="28"/>
                <w:szCs w:val="24"/>
                <w:lang w:val="uk-UA"/>
              </w:rPr>
              <w:t>».</w:t>
            </w:r>
          </w:p>
          <w:p w:rsidR="00AD674F" w:rsidRPr="00AD674F" w:rsidRDefault="00AD674F" w:rsidP="00A31B38">
            <w:pPr>
              <w:widowControl/>
              <w:jc w:val="both"/>
              <w:rPr>
                <w:sz w:val="28"/>
                <w:szCs w:val="24"/>
                <w:lang w:val="uk-UA"/>
              </w:rPr>
            </w:pPr>
            <w:r>
              <w:rPr>
                <w:b/>
                <w:sz w:val="28"/>
                <w:szCs w:val="24"/>
                <w:lang w:val="uk-UA"/>
              </w:rPr>
              <w:t>Заняття № 4 – № 5</w:t>
            </w:r>
            <w:r>
              <w:rPr>
                <w:sz w:val="28"/>
                <w:szCs w:val="24"/>
                <w:lang w:val="uk-UA"/>
              </w:rPr>
              <w:t xml:space="preserve"> </w:t>
            </w:r>
          </w:p>
          <w:p w:rsidR="00AD674F" w:rsidRDefault="00AD674F" w:rsidP="00A31B38">
            <w:pPr>
              <w:widowControl/>
              <w:jc w:val="both"/>
              <w:rPr>
                <w:sz w:val="28"/>
                <w:szCs w:val="24"/>
                <w:lang w:val="uk-UA"/>
              </w:rPr>
            </w:pPr>
            <w:r>
              <w:rPr>
                <w:b/>
                <w:sz w:val="28"/>
                <w:szCs w:val="24"/>
                <w:lang w:val="uk-UA"/>
              </w:rPr>
              <w:t>Тема:</w:t>
            </w:r>
            <w:r>
              <w:rPr>
                <w:sz w:val="28"/>
                <w:szCs w:val="24"/>
                <w:lang w:val="uk-UA"/>
              </w:rPr>
              <w:t xml:space="preserve"> Середньоверхньонімецький період.</w:t>
            </w:r>
          </w:p>
          <w:p w:rsidR="00AD674F" w:rsidRDefault="00AD674F" w:rsidP="00A31B38">
            <w:pPr>
              <w:widowControl/>
              <w:jc w:val="both"/>
              <w:rPr>
                <w:sz w:val="28"/>
                <w:szCs w:val="24"/>
                <w:lang w:val="uk-UA"/>
              </w:rPr>
            </w:pPr>
            <w:r w:rsidRPr="00AD674F">
              <w:rPr>
                <w:b/>
                <w:i/>
                <w:sz w:val="28"/>
                <w:szCs w:val="24"/>
                <w:u w:val="single"/>
                <w:lang w:val="uk-UA"/>
              </w:rPr>
              <w:t>Аудиторна робота</w:t>
            </w:r>
            <w:r>
              <w:rPr>
                <w:sz w:val="28"/>
                <w:szCs w:val="24"/>
                <w:lang w:val="uk-UA"/>
              </w:rPr>
              <w:t>:</w:t>
            </w:r>
          </w:p>
          <w:p w:rsidR="00AD674F" w:rsidRDefault="00AD674F" w:rsidP="00A31B38">
            <w:pPr>
              <w:widowControl/>
              <w:jc w:val="both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 xml:space="preserve">1. </w:t>
            </w:r>
            <w:r w:rsidR="00C733E6">
              <w:rPr>
                <w:sz w:val="28"/>
                <w:szCs w:val="24"/>
                <w:lang w:val="uk-UA"/>
              </w:rPr>
              <w:t>Розвиток вокалізму та консонантизму.</w:t>
            </w:r>
          </w:p>
          <w:p w:rsidR="00C733E6" w:rsidRDefault="00C733E6" w:rsidP="00A31B38">
            <w:pPr>
              <w:widowControl/>
              <w:jc w:val="both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2. Морфологія: іменник, дієслово, прикметник.</w:t>
            </w:r>
          </w:p>
          <w:p w:rsidR="00C733E6" w:rsidRPr="00AD674F" w:rsidRDefault="00C733E6" w:rsidP="00A31B38">
            <w:pPr>
              <w:widowControl/>
              <w:jc w:val="both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3. Синтаксис: порядок слів у реченні; заперечення; артикль; складне речення.</w:t>
            </w:r>
          </w:p>
          <w:p w:rsidR="00584F6C" w:rsidRPr="004E1B34" w:rsidRDefault="00584F6C" w:rsidP="00584F6C">
            <w:pPr>
              <w:widowControl/>
              <w:jc w:val="both"/>
              <w:rPr>
                <w:b/>
                <w:sz w:val="28"/>
                <w:szCs w:val="24"/>
                <w:u w:val="single"/>
                <w:lang w:val="uk-UA"/>
              </w:rPr>
            </w:pPr>
            <w:r w:rsidRPr="004E1B34">
              <w:rPr>
                <w:b/>
                <w:sz w:val="28"/>
                <w:szCs w:val="24"/>
                <w:u w:val="single"/>
                <w:lang w:val="uk-UA"/>
              </w:rPr>
              <w:t>Перелік літератури:</w:t>
            </w:r>
          </w:p>
          <w:p w:rsidR="00584F6C" w:rsidRDefault="00584F6C" w:rsidP="00584F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1. Бах, А. (2011). </w:t>
            </w:r>
            <w:r w:rsidRPr="00A31B38">
              <w:rPr>
                <w:rFonts w:eastAsia="Times New Roman"/>
                <w:i/>
                <w:sz w:val="28"/>
                <w:szCs w:val="28"/>
                <w:lang w:val="uk-UA"/>
              </w:rPr>
              <w:t xml:space="preserve">История немецкого </w:t>
            </w:r>
            <w:r w:rsidRPr="00A31B38">
              <w:rPr>
                <w:rFonts w:eastAsia="Times New Roman"/>
                <w:i/>
                <w:sz w:val="28"/>
                <w:szCs w:val="28"/>
              </w:rPr>
              <w:t>языка</w:t>
            </w:r>
            <w:r>
              <w:rPr>
                <w:rFonts w:eastAsia="Times New Roman"/>
                <w:sz w:val="28"/>
                <w:szCs w:val="28"/>
              </w:rPr>
              <w:t>. Москва: Издательство иностранной литературы.</w:t>
            </w:r>
          </w:p>
          <w:p w:rsidR="00584F6C" w:rsidRPr="008E0FB5" w:rsidRDefault="00584F6C" w:rsidP="00584F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 </w:t>
            </w:r>
            <w:r w:rsidRPr="008E0FB5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Валиева, Д. М. (2008). </w:t>
            </w:r>
            <w:r w:rsidRPr="008E0FB5">
              <w:rPr>
                <w:rFonts w:eastAsia="Times New Roman"/>
                <w:i/>
                <w:color w:val="000000"/>
                <w:sz w:val="28"/>
                <w:szCs w:val="28"/>
                <w:lang w:val="uk-UA"/>
              </w:rPr>
              <w:t>История немецкого языка</w:t>
            </w:r>
            <w:r w:rsidRPr="008E0FB5">
              <w:rPr>
                <w:rFonts w:eastAsia="Times New Roman"/>
                <w:color w:val="000000"/>
                <w:sz w:val="28"/>
                <w:szCs w:val="28"/>
                <w:lang w:val="uk-UA"/>
              </w:rPr>
              <w:t>. Пермь: Издательство Пермского государственного технического университета.</w:t>
            </w:r>
          </w:p>
          <w:p w:rsidR="00584F6C" w:rsidRPr="008E0FB5" w:rsidRDefault="00584F6C" w:rsidP="00584F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3. </w:t>
            </w:r>
            <w:r w:rsidRPr="008E0FB5">
              <w:rPr>
                <w:rFonts w:eastAsia="Times New Roman"/>
                <w:iCs/>
                <w:color w:val="000000"/>
                <w:sz w:val="28"/>
                <w:szCs w:val="28"/>
                <w:lang w:val="uk-UA"/>
              </w:rPr>
              <w:t xml:space="preserve">Жирмунский, В. М. (1956). </w:t>
            </w:r>
            <w:r w:rsidRPr="008E0FB5">
              <w:rPr>
                <w:rFonts w:eastAsia="Times New Roman"/>
                <w:i/>
                <w:color w:val="000000"/>
                <w:sz w:val="28"/>
                <w:szCs w:val="28"/>
                <w:lang w:val="uk-UA"/>
              </w:rPr>
              <w:t>История немецкого языка.</w:t>
            </w:r>
            <w:r w:rsidRPr="008E0FB5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Москва: Высшая школа</w:t>
            </w:r>
            <w:r w:rsidRPr="008E0FB5">
              <w:rPr>
                <w:rFonts w:eastAsia="Times New Roman"/>
                <w:sz w:val="28"/>
                <w:szCs w:val="28"/>
              </w:rPr>
              <w:t>.</w:t>
            </w:r>
          </w:p>
          <w:p w:rsidR="00584F6C" w:rsidRDefault="00584F6C" w:rsidP="00584F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4. </w:t>
            </w:r>
            <w:r w:rsidRPr="008E0FB5">
              <w:rPr>
                <w:rFonts w:eastAsia="Times New Roman"/>
                <w:color w:val="000000"/>
                <w:spacing w:val="1"/>
                <w:sz w:val="28"/>
                <w:szCs w:val="28"/>
                <w:lang w:val="uk-UA"/>
              </w:rPr>
              <w:t xml:space="preserve">Колотилова, Н. С. (2012). </w:t>
            </w:r>
            <w:r w:rsidRPr="008E0FB5">
              <w:rPr>
                <w:rFonts w:eastAsia="Times New Roman"/>
                <w:i/>
                <w:color w:val="000000"/>
                <w:spacing w:val="1"/>
                <w:sz w:val="28"/>
                <w:szCs w:val="28"/>
                <w:lang w:val="uk-UA"/>
              </w:rPr>
              <w:t xml:space="preserve">История немецкого </w:t>
            </w:r>
            <w:r w:rsidRPr="008E0FB5">
              <w:rPr>
                <w:rFonts w:eastAsia="Times New Roman"/>
                <w:i/>
                <w:color w:val="000000"/>
                <w:spacing w:val="1"/>
                <w:sz w:val="28"/>
                <w:szCs w:val="28"/>
              </w:rPr>
              <w:t>языка</w:t>
            </w:r>
            <w:r w:rsidRPr="008E0FB5">
              <w:rPr>
                <w:rFonts w:eastAsia="Times New Roman"/>
                <w:color w:val="000000"/>
                <w:spacing w:val="1"/>
                <w:sz w:val="28"/>
                <w:szCs w:val="28"/>
              </w:rPr>
              <w:t>. Рязань: РГУ им. С</w:t>
            </w:r>
            <w:r w:rsidRPr="00A31B38"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. </w:t>
            </w:r>
            <w:r w:rsidRPr="008E0FB5">
              <w:rPr>
                <w:rFonts w:eastAsia="Times New Roman"/>
                <w:color w:val="000000"/>
                <w:spacing w:val="1"/>
                <w:sz w:val="28"/>
                <w:szCs w:val="28"/>
              </w:rPr>
              <w:t>А</w:t>
            </w:r>
            <w:r w:rsidRPr="00A31B38"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. </w:t>
            </w:r>
            <w:r w:rsidRPr="008E0FB5">
              <w:rPr>
                <w:rFonts w:eastAsia="Times New Roman"/>
                <w:color w:val="000000"/>
                <w:spacing w:val="1"/>
                <w:sz w:val="28"/>
                <w:szCs w:val="28"/>
              </w:rPr>
              <w:t>Есенина</w:t>
            </w: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.</w:t>
            </w:r>
          </w:p>
          <w:p w:rsidR="00584F6C" w:rsidRDefault="00584F6C" w:rsidP="00584F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5. 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Левицький, В. В. (2007). </w:t>
            </w:r>
            <w:r w:rsidRPr="00D63A00">
              <w:rPr>
                <w:rFonts w:eastAsia="Times New Roman"/>
                <w:i/>
                <w:color w:val="000000"/>
                <w:sz w:val="28"/>
                <w:szCs w:val="28"/>
                <w:lang w:val="uk-UA"/>
              </w:rPr>
              <w:t>Історія німецької мови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. Вінниця: НОВА КНИГА.</w:t>
            </w:r>
          </w:p>
          <w:p w:rsidR="009218AA" w:rsidRPr="0057524F" w:rsidRDefault="009218AA" w:rsidP="009218A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6. Романова, Н. В. (2001). </w:t>
            </w:r>
            <w:r w:rsidRPr="0057524F">
              <w:rPr>
                <w:rFonts w:eastAsia="Times New Roman"/>
                <w:i/>
                <w:color w:val="000000"/>
                <w:sz w:val="28"/>
                <w:szCs w:val="28"/>
                <w:lang w:val="uk-UA"/>
              </w:rPr>
              <w:t>Методичні рекомендації до вивчення курсу Історії німецької мови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. Херсон: Айлант.</w:t>
            </w:r>
          </w:p>
          <w:p w:rsidR="009218AA" w:rsidRDefault="009218AA" w:rsidP="009218A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7. </w:t>
            </w:r>
            <w:r>
              <w:rPr>
                <w:rFonts w:eastAsia="Times New Roman"/>
                <w:color w:val="000000"/>
                <w:sz w:val="28"/>
                <w:szCs w:val="28"/>
                <w:lang w:val="de-DE"/>
              </w:rPr>
              <w:t>Bu</w:t>
            </w:r>
            <w:r w:rsidRPr="008E0FB5">
              <w:rPr>
                <w:rFonts w:eastAsia="Times New Roman"/>
                <w:color w:val="000000"/>
                <w:sz w:val="28"/>
                <w:szCs w:val="28"/>
                <w:lang w:val="de-DE"/>
              </w:rPr>
              <w:t>blyk</w:t>
            </w:r>
            <w:r w:rsidRPr="008E0FB5">
              <w:rPr>
                <w:rFonts w:eastAsia="Times New Roman"/>
                <w:color w:val="000000"/>
                <w:sz w:val="28"/>
                <w:szCs w:val="28"/>
                <w:lang w:val="uk-UA"/>
              </w:rPr>
              <w:t>,</w:t>
            </w:r>
            <w:r w:rsidRPr="00D63A00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E0FB5">
              <w:rPr>
                <w:rFonts w:eastAsia="Times New Roman"/>
                <w:color w:val="000000"/>
                <w:sz w:val="28"/>
                <w:szCs w:val="28"/>
                <w:lang w:val="de-DE"/>
              </w:rPr>
              <w:t>W</w:t>
            </w:r>
            <w:r w:rsidRPr="00D63A00">
              <w:rPr>
                <w:rFonts w:eastAsia="Times New Roman"/>
                <w:color w:val="000000"/>
                <w:sz w:val="28"/>
                <w:szCs w:val="28"/>
                <w:lang w:val="uk-UA"/>
              </w:rPr>
              <w:t>.</w:t>
            </w:r>
            <w:r w:rsidRPr="008E0FB5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E0FB5">
              <w:rPr>
                <w:rFonts w:eastAsia="Times New Roman"/>
                <w:color w:val="000000"/>
                <w:sz w:val="28"/>
                <w:szCs w:val="28"/>
                <w:lang w:val="de-DE"/>
              </w:rPr>
              <w:t>N</w:t>
            </w:r>
            <w:r w:rsidRPr="00D63A00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r w:rsidRPr="008E0FB5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(2004). </w:t>
            </w:r>
            <w:r w:rsidRPr="008E0FB5">
              <w:rPr>
                <w:rFonts w:eastAsia="Times New Roman"/>
                <w:i/>
                <w:color w:val="000000"/>
                <w:sz w:val="28"/>
                <w:szCs w:val="28"/>
                <w:lang w:val="de-DE"/>
              </w:rPr>
              <w:t>Geschichte</w:t>
            </w:r>
            <w:r w:rsidRPr="00D63A00">
              <w:rPr>
                <w:rFonts w:eastAsia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8E0FB5">
              <w:rPr>
                <w:rFonts w:eastAsia="Times New Roman"/>
                <w:i/>
                <w:color w:val="000000"/>
                <w:sz w:val="28"/>
                <w:szCs w:val="28"/>
                <w:lang w:val="de-DE"/>
              </w:rPr>
              <w:t>der</w:t>
            </w:r>
            <w:r w:rsidRPr="00D63A00">
              <w:rPr>
                <w:rFonts w:eastAsia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8E0FB5">
              <w:rPr>
                <w:rFonts w:eastAsia="Times New Roman"/>
                <w:i/>
                <w:color w:val="000000"/>
                <w:sz w:val="28"/>
                <w:szCs w:val="28"/>
                <w:lang w:val="de-DE"/>
              </w:rPr>
              <w:t>deutschen</w:t>
            </w:r>
            <w:r w:rsidRPr="00D63A00">
              <w:rPr>
                <w:rFonts w:eastAsia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8E0FB5">
              <w:rPr>
                <w:rFonts w:eastAsia="Times New Roman"/>
                <w:i/>
                <w:color w:val="000000"/>
                <w:sz w:val="28"/>
                <w:szCs w:val="28"/>
                <w:lang w:val="de-DE"/>
              </w:rPr>
              <w:t>Sprache</w:t>
            </w:r>
            <w:r w:rsidRPr="008E0FB5">
              <w:rPr>
                <w:rFonts w:eastAsia="Times New Roman"/>
                <w:color w:val="000000"/>
                <w:sz w:val="28"/>
                <w:szCs w:val="28"/>
                <w:lang w:val="uk-UA"/>
              </w:rPr>
              <w:t>. Вінниця: Нова книга.</w:t>
            </w:r>
          </w:p>
          <w:p w:rsidR="009218AA" w:rsidRPr="009218AA" w:rsidRDefault="009218AA" w:rsidP="009218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val="de-DE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8. </w:t>
            </w:r>
            <w:r w:rsidRPr="008E0FB5">
              <w:rPr>
                <w:rFonts w:eastAsia="Times New Roman"/>
                <w:color w:val="000000"/>
                <w:sz w:val="28"/>
                <w:szCs w:val="28"/>
                <w:lang w:val="de-DE"/>
              </w:rPr>
              <w:t>Lewitzkij</w:t>
            </w:r>
            <w:r w:rsidRPr="008E0FB5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Pr="008E0FB5">
              <w:rPr>
                <w:rFonts w:eastAsia="Times New Roman"/>
                <w:color w:val="000000"/>
                <w:sz w:val="28"/>
                <w:szCs w:val="28"/>
                <w:lang w:val="de-DE"/>
              </w:rPr>
              <w:t>V</w:t>
            </w:r>
            <w:r w:rsidRPr="008E0FB5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r w:rsidRPr="008E0FB5">
              <w:rPr>
                <w:rFonts w:eastAsia="Times New Roman"/>
                <w:color w:val="000000"/>
                <w:sz w:val="28"/>
                <w:szCs w:val="28"/>
                <w:lang w:val="de-DE"/>
              </w:rPr>
              <w:t>V</w:t>
            </w:r>
            <w:r w:rsidRPr="008E0FB5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., &amp; </w:t>
            </w:r>
            <w:r w:rsidRPr="008E0FB5">
              <w:rPr>
                <w:rFonts w:eastAsia="Times New Roman"/>
                <w:color w:val="000000"/>
                <w:sz w:val="28"/>
                <w:szCs w:val="28"/>
                <w:lang w:val="de-DE"/>
              </w:rPr>
              <w:t>Pohl</w:t>
            </w:r>
            <w:r w:rsidRPr="008E0FB5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Pr="008E0FB5">
              <w:rPr>
                <w:rFonts w:eastAsia="Times New Roman"/>
                <w:color w:val="000000"/>
                <w:sz w:val="28"/>
                <w:szCs w:val="28"/>
                <w:lang w:val="de-DE"/>
              </w:rPr>
              <w:t>H</w:t>
            </w:r>
            <w:r w:rsidRPr="008E0FB5">
              <w:rPr>
                <w:rFonts w:eastAsia="Times New Roman"/>
                <w:color w:val="000000"/>
                <w:sz w:val="28"/>
                <w:szCs w:val="28"/>
                <w:lang w:val="uk-UA"/>
              </w:rPr>
              <w:t>.-</w:t>
            </w:r>
            <w:r w:rsidRPr="008E0FB5">
              <w:rPr>
                <w:rFonts w:eastAsia="Times New Roman"/>
                <w:color w:val="000000"/>
                <w:sz w:val="28"/>
                <w:szCs w:val="28"/>
                <w:lang w:val="de-DE"/>
              </w:rPr>
              <w:t>D</w:t>
            </w:r>
            <w:r w:rsidRPr="008E0FB5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. (2010). </w:t>
            </w:r>
            <w:r w:rsidRPr="008E0FB5">
              <w:rPr>
                <w:rFonts w:eastAsia="Times New Roman"/>
                <w:i/>
                <w:color w:val="000000"/>
                <w:sz w:val="28"/>
                <w:szCs w:val="28"/>
                <w:lang w:val="de-DE"/>
              </w:rPr>
              <w:t>Geschichte der deutschen Sprache</w:t>
            </w:r>
            <w:r w:rsidRPr="008E0FB5">
              <w:rPr>
                <w:rFonts w:eastAsia="Times New Roman"/>
                <w:color w:val="000000"/>
                <w:sz w:val="28"/>
                <w:szCs w:val="28"/>
                <w:lang w:val="de-DE"/>
              </w:rPr>
              <w:t xml:space="preserve">. Winnyzja: Nowa Knyha Verlag. </w:t>
            </w:r>
          </w:p>
          <w:p w:rsidR="009218AA" w:rsidRPr="009218AA" w:rsidRDefault="009218AA" w:rsidP="009218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lastRenderedPageBreak/>
              <w:t>9</w:t>
            </w:r>
            <w:r w:rsidRPr="009218AA">
              <w:rPr>
                <w:rFonts w:eastAsia="Times New Roman"/>
                <w:color w:val="000000"/>
                <w:sz w:val="28"/>
                <w:szCs w:val="28"/>
                <w:lang w:val="de-DE"/>
              </w:rPr>
              <w:t xml:space="preserve">. </w:t>
            </w:r>
            <w:r w:rsidRPr="008E0FB5">
              <w:rPr>
                <w:rFonts w:eastAsia="Times New Roman"/>
                <w:iCs/>
                <w:color w:val="000000"/>
                <w:spacing w:val="-1"/>
                <w:sz w:val="28"/>
                <w:szCs w:val="28"/>
                <w:lang w:val="uk-UA"/>
              </w:rPr>
              <w:t>Мо</w:t>
            </w:r>
            <w:r w:rsidRPr="008E0FB5">
              <w:rPr>
                <w:rFonts w:eastAsia="Times New Roman"/>
                <w:iCs/>
                <w:color w:val="000000"/>
                <w:spacing w:val="-1"/>
                <w:sz w:val="28"/>
                <w:szCs w:val="28"/>
                <w:lang w:val="de-DE"/>
              </w:rPr>
              <w:t>skalskaja, O. I.</w:t>
            </w:r>
            <w:r w:rsidRPr="008E0FB5">
              <w:rPr>
                <w:rFonts w:eastAsia="Times New Roman"/>
                <w:iCs/>
                <w:color w:val="000000"/>
                <w:spacing w:val="-1"/>
                <w:sz w:val="28"/>
                <w:szCs w:val="28"/>
                <w:lang w:val="uk-UA"/>
              </w:rPr>
              <w:t xml:space="preserve"> (2010). </w:t>
            </w:r>
            <w:r w:rsidRPr="008E0FB5">
              <w:rPr>
                <w:rFonts w:eastAsia="Times New Roman"/>
                <w:i/>
                <w:iCs/>
                <w:color w:val="000000"/>
                <w:spacing w:val="-1"/>
                <w:sz w:val="28"/>
                <w:szCs w:val="28"/>
                <w:lang w:val="de-DE"/>
              </w:rPr>
              <w:t>Geschichte der deutschen Sprache</w:t>
            </w:r>
            <w:r w:rsidRPr="008E0FB5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>. М</w:t>
            </w:r>
            <w:r w:rsidRPr="008E0FB5">
              <w:rPr>
                <w:rFonts w:eastAsia="Times New Roman"/>
                <w:color w:val="000000"/>
                <w:spacing w:val="-1"/>
                <w:sz w:val="28"/>
                <w:szCs w:val="28"/>
                <w:lang w:val="de-DE"/>
              </w:rPr>
              <w:t>oskau</w:t>
            </w:r>
            <w:r w:rsidRPr="008E0FB5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: </w:t>
            </w:r>
            <w:r w:rsidRPr="008E0FB5">
              <w:rPr>
                <w:rFonts w:eastAsia="Times New Roman"/>
                <w:color w:val="000000"/>
                <w:spacing w:val="-1"/>
                <w:sz w:val="28"/>
                <w:szCs w:val="28"/>
                <w:lang w:val="de-DE"/>
              </w:rPr>
              <w:t>Vys</w:t>
            </w:r>
            <w:r w:rsidRPr="008E0FB5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>š</w:t>
            </w:r>
            <w:r w:rsidRPr="008E0FB5">
              <w:rPr>
                <w:rFonts w:eastAsia="Times New Roman"/>
                <w:color w:val="000000"/>
                <w:spacing w:val="-1"/>
                <w:sz w:val="28"/>
                <w:szCs w:val="28"/>
                <w:lang w:val="de-DE"/>
              </w:rPr>
              <w:t>aja</w:t>
            </w:r>
            <w:r w:rsidRPr="008E0FB5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 š</w:t>
            </w:r>
            <w:r w:rsidRPr="008E0FB5">
              <w:rPr>
                <w:rFonts w:eastAsia="Times New Roman"/>
                <w:color w:val="000000"/>
                <w:spacing w:val="-1"/>
                <w:sz w:val="28"/>
                <w:szCs w:val="28"/>
                <w:lang w:val="de-DE"/>
              </w:rPr>
              <w:t>kola</w:t>
            </w:r>
            <w:r w:rsidRPr="008E0FB5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>.</w:t>
            </w:r>
          </w:p>
          <w:p w:rsidR="009218AA" w:rsidRPr="009218AA" w:rsidRDefault="009218AA" w:rsidP="009218A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-1"/>
                <w:sz w:val="28"/>
                <w:szCs w:val="28"/>
                <w:lang w:val="de-DE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10</w:t>
            </w:r>
            <w:r w:rsidRPr="009218AA">
              <w:rPr>
                <w:rFonts w:eastAsia="Times New Roman"/>
                <w:sz w:val="28"/>
                <w:szCs w:val="28"/>
                <w:lang w:val="uk-UA"/>
              </w:rPr>
              <w:t xml:space="preserve">. </w:t>
            </w:r>
            <w:r w:rsidRPr="008E0FB5">
              <w:rPr>
                <w:rFonts w:eastAsia="Times New Roman"/>
                <w:color w:val="000000"/>
                <w:spacing w:val="-1"/>
                <w:sz w:val="28"/>
                <w:szCs w:val="28"/>
                <w:lang w:val="de-DE"/>
              </w:rPr>
              <w:t>Roelcke</w:t>
            </w:r>
            <w:r w:rsidRPr="008E0FB5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, </w:t>
            </w:r>
            <w:r w:rsidRPr="008E0FB5">
              <w:rPr>
                <w:rFonts w:eastAsia="Times New Roman"/>
                <w:color w:val="000000"/>
                <w:spacing w:val="-1"/>
                <w:sz w:val="28"/>
                <w:szCs w:val="28"/>
                <w:lang w:val="de-DE"/>
              </w:rPr>
              <w:t>Th</w:t>
            </w:r>
            <w:r w:rsidRPr="008E0FB5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. </w:t>
            </w:r>
            <w:r w:rsidRPr="008E0FB5">
              <w:rPr>
                <w:rFonts w:eastAsia="Times New Roman"/>
                <w:color w:val="000000"/>
                <w:spacing w:val="-1"/>
                <w:sz w:val="28"/>
                <w:szCs w:val="28"/>
                <w:lang w:val="de-DE"/>
              </w:rPr>
              <w:t xml:space="preserve">(2009). </w:t>
            </w:r>
            <w:r w:rsidRPr="008E0FB5">
              <w:rPr>
                <w:rFonts w:eastAsia="Times New Roman"/>
                <w:i/>
                <w:color w:val="000000"/>
                <w:spacing w:val="-1"/>
                <w:sz w:val="28"/>
                <w:szCs w:val="28"/>
                <w:lang w:val="de-DE"/>
              </w:rPr>
              <w:t xml:space="preserve">Geschichte der deutschen Sprache. </w:t>
            </w:r>
            <w:r w:rsidRPr="008E0FB5">
              <w:rPr>
                <w:rFonts w:eastAsia="Times New Roman"/>
                <w:color w:val="000000"/>
                <w:spacing w:val="-1"/>
                <w:sz w:val="28"/>
                <w:szCs w:val="28"/>
                <w:lang w:val="de-DE"/>
              </w:rPr>
              <w:t>Berlin: Erich Schmidt Verlag.</w:t>
            </w:r>
          </w:p>
          <w:p w:rsidR="009218AA" w:rsidRPr="009218AA" w:rsidRDefault="009218AA" w:rsidP="009218AA">
            <w:pPr>
              <w:shd w:val="clear" w:color="auto" w:fill="FFFFFF"/>
              <w:autoSpaceDE w:val="0"/>
              <w:autoSpaceDN w:val="0"/>
              <w:adjustRightInd w:val="0"/>
              <w:spacing w:before="5"/>
              <w:jc w:val="both"/>
              <w:rPr>
                <w:rFonts w:eastAsia="Times New Roman"/>
                <w:color w:val="000000"/>
                <w:spacing w:val="-1"/>
                <w:sz w:val="28"/>
                <w:szCs w:val="28"/>
                <w:lang w:val="de-DE"/>
              </w:rPr>
            </w:pPr>
            <w:r w:rsidRPr="009218AA">
              <w:rPr>
                <w:rFonts w:eastAsia="Times New Roman"/>
                <w:color w:val="000000"/>
                <w:spacing w:val="-1"/>
                <w:sz w:val="28"/>
                <w:szCs w:val="28"/>
                <w:lang w:val="de-DE"/>
              </w:rPr>
              <w:t>1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>1</w:t>
            </w:r>
            <w:r w:rsidRPr="009218AA">
              <w:rPr>
                <w:rFonts w:eastAsia="Times New Roman"/>
                <w:color w:val="000000"/>
                <w:spacing w:val="-1"/>
                <w:sz w:val="28"/>
                <w:szCs w:val="28"/>
                <w:lang w:val="de-DE"/>
              </w:rPr>
              <w:t xml:space="preserve">. </w:t>
            </w:r>
            <w:r w:rsidRPr="008E0FB5">
              <w:rPr>
                <w:rFonts w:eastAsia="Times New Roman"/>
                <w:color w:val="000000"/>
                <w:spacing w:val="-1"/>
                <w:sz w:val="28"/>
                <w:szCs w:val="28"/>
                <w:lang w:val="de-DE"/>
              </w:rPr>
              <w:t xml:space="preserve">Schmidt, W. (2007). </w:t>
            </w:r>
            <w:r w:rsidRPr="008E0FB5">
              <w:rPr>
                <w:rFonts w:eastAsia="Times New Roman"/>
                <w:i/>
                <w:color w:val="000000"/>
                <w:spacing w:val="-1"/>
                <w:sz w:val="28"/>
                <w:szCs w:val="28"/>
                <w:lang w:val="de-DE"/>
              </w:rPr>
              <w:t>Geschichte der deutschen Sprache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  <w:lang w:val="de-DE"/>
              </w:rPr>
              <w:t>. Stuttgart: Hirzel Verlag.</w:t>
            </w:r>
          </w:p>
          <w:p w:rsidR="00584F6C" w:rsidRPr="00584F6C" w:rsidRDefault="00584F6C" w:rsidP="00584F6C">
            <w:pPr>
              <w:widowControl/>
              <w:jc w:val="both"/>
              <w:rPr>
                <w:b/>
                <w:sz w:val="28"/>
                <w:szCs w:val="24"/>
                <w:lang w:val="uk-UA"/>
              </w:rPr>
            </w:pPr>
            <w:r w:rsidRPr="00584F6C">
              <w:rPr>
                <w:b/>
                <w:sz w:val="28"/>
                <w:szCs w:val="24"/>
                <w:lang w:val="uk-UA"/>
              </w:rPr>
              <w:t>2. Змістовий модуль</w:t>
            </w:r>
          </w:p>
          <w:p w:rsidR="00584F6C" w:rsidRPr="00584F6C" w:rsidRDefault="00584F6C" w:rsidP="00584F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84F6C">
              <w:rPr>
                <w:b/>
                <w:sz w:val="28"/>
                <w:szCs w:val="24"/>
                <w:lang w:val="uk-UA"/>
              </w:rPr>
              <w:t xml:space="preserve">Тема: </w:t>
            </w:r>
            <w:r w:rsidRPr="00D63A00">
              <w:rPr>
                <w:rFonts w:eastAsia="Times New Roman"/>
                <w:b/>
                <w:sz w:val="28"/>
                <w:szCs w:val="28"/>
                <w:lang w:val="uk-UA"/>
              </w:rPr>
              <w:t>Загальнонімецька національна мова і тенденції її розвитку</w:t>
            </w:r>
          </w:p>
          <w:p w:rsidR="00AD674F" w:rsidRDefault="00C733E6" w:rsidP="00A31B38">
            <w:pPr>
              <w:widowControl/>
              <w:jc w:val="both"/>
              <w:rPr>
                <w:b/>
                <w:sz w:val="28"/>
                <w:szCs w:val="24"/>
                <w:lang w:val="uk-UA"/>
              </w:rPr>
            </w:pPr>
            <w:r>
              <w:rPr>
                <w:b/>
                <w:sz w:val="28"/>
                <w:szCs w:val="24"/>
                <w:lang w:val="uk-UA"/>
              </w:rPr>
              <w:t>Заняття № 6 – № 7.</w:t>
            </w:r>
          </w:p>
          <w:p w:rsidR="00C733E6" w:rsidRDefault="00C733E6" w:rsidP="00A31B38">
            <w:pPr>
              <w:widowControl/>
              <w:jc w:val="both"/>
              <w:rPr>
                <w:sz w:val="28"/>
                <w:szCs w:val="24"/>
                <w:lang w:val="uk-UA"/>
              </w:rPr>
            </w:pPr>
            <w:r>
              <w:rPr>
                <w:b/>
                <w:sz w:val="28"/>
                <w:szCs w:val="24"/>
                <w:lang w:val="uk-UA"/>
              </w:rPr>
              <w:t xml:space="preserve">Тема: </w:t>
            </w:r>
            <w:r w:rsidRPr="00C733E6">
              <w:rPr>
                <w:sz w:val="28"/>
                <w:szCs w:val="24"/>
                <w:lang w:val="uk-UA"/>
              </w:rPr>
              <w:t>Ранньонововерхньонімецький період</w:t>
            </w:r>
            <w:r>
              <w:rPr>
                <w:sz w:val="28"/>
                <w:szCs w:val="24"/>
                <w:lang w:val="uk-UA"/>
              </w:rPr>
              <w:t>.</w:t>
            </w:r>
          </w:p>
          <w:p w:rsidR="00C733E6" w:rsidRDefault="00C733E6" w:rsidP="00A31B38">
            <w:pPr>
              <w:widowControl/>
              <w:jc w:val="both"/>
              <w:rPr>
                <w:sz w:val="28"/>
                <w:szCs w:val="24"/>
                <w:lang w:val="uk-UA"/>
              </w:rPr>
            </w:pPr>
            <w:r w:rsidRPr="00C733E6">
              <w:rPr>
                <w:b/>
                <w:i/>
                <w:sz w:val="28"/>
                <w:szCs w:val="24"/>
                <w:u w:val="single"/>
                <w:lang w:val="uk-UA"/>
              </w:rPr>
              <w:t>Аудиторна робота</w:t>
            </w:r>
            <w:r>
              <w:rPr>
                <w:sz w:val="28"/>
                <w:szCs w:val="24"/>
                <w:lang w:val="uk-UA"/>
              </w:rPr>
              <w:t>:</w:t>
            </w:r>
          </w:p>
          <w:p w:rsidR="00C733E6" w:rsidRDefault="00C733E6" w:rsidP="00A31B38">
            <w:pPr>
              <w:widowControl/>
              <w:jc w:val="both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1. Особливості утворення німецької національної мови.</w:t>
            </w:r>
          </w:p>
          <w:p w:rsidR="00C733E6" w:rsidRDefault="00C733E6" w:rsidP="00A31B38">
            <w:pPr>
              <w:widowControl/>
              <w:jc w:val="both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2</w:t>
            </w:r>
            <w:r w:rsidR="004E1B34">
              <w:rPr>
                <w:sz w:val="28"/>
                <w:szCs w:val="24"/>
                <w:lang w:val="uk-UA"/>
              </w:rPr>
              <w:t>. Дифтонгізація і монофтонгізація.</w:t>
            </w:r>
          </w:p>
          <w:p w:rsidR="004E1B34" w:rsidRDefault="004E1B34" w:rsidP="00A31B38">
            <w:pPr>
              <w:widowControl/>
              <w:jc w:val="both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3. Лабіалізація і делабіалізація.</w:t>
            </w:r>
          </w:p>
          <w:p w:rsidR="004E1B34" w:rsidRDefault="004E1B34" w:rsidP="00A31B38">
            <w:pPr>
              <w:widowControl/>
              <w:jc w:val="both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4. Зміни в системі консонантизму.</w:t>
            </w:r>
          </w:p>
          <w:p w:rsidR="004E1B34" w:rsidRPr="004E1B34" w:rsidRDefault="004E1B34" w:rsidP="00A31B38">
            <w:pPr>
              <w:widowControl/>
              <w:jc w:val="both"/>
              <w:rPr>
                <w:b/>
                <w:sz w:val="28"/>
                <w:szCs w:val="24"/>
                <w:lang w:val="uk-UA"/>
              </w:rPr>
            </w:pPr>
            <w:r w:rsidRPr="004E1B34">
              <w:rPr>
                <w:b/>
                <w:sz w:val="28"/>
                <w:szCs w:val="24"/>
                <w:lang w:val="uk-UA"/>
              </w:rPr>
              <w:t>Заняття № 8</w:t>
            </w:r>
          </w:p>
          <w:p w:rsidR="004E1B34" w:rsidRDefault="004E1B34" w:rsidP="00A31B38">
            <w:pPr>
              <w:widowControl/>
              <w:jc w:val="both"/>
              <w:rPr>
                <w:sz w:val="28"/>
                <w:szCs w:val="24"/>
                <w:lang w:val="uk-UA"/>
              </w:rPr>
            </w:pPr>
            <w:r w:rsidRPr="004E1B34">
              <w:rPr>
                <w:b/>
                <w:sz w:val="28"/>
                <w:szCs w:val="24"/>
                <w:lang w:val="uk-UA"/>
              </w:rPr>
              <w:t>Тема:</w:t>
            </w:r>
            <w:r>
              <w:rPr>
                <w:sz w:val="28"/>
                <w:szCs w:val="24"/>
                <w:lang w:val="uk-UA"/>
              </w:rPr>
              <w:t xml:space="preserve"> Нововерхньонімецький період.</w:t>
            </w:r>
          </w:p>
          <w:p w:rsidR="004E1B34" w:rsidRPr="004E1B34" w:rsidRDefault="004E1B34" w:rsidP="00A31B38">
            <w:pPr>
              <w:widowControl/>
              <w:jc w:val="both"/>
              <w:rPr>
                <w:b/>
                <w:i/>
                <w:sz w:val="28"/>
                <w:szCs w:val="24"/>
                <w:u w:val="single"/>
                <w:lang w:val="uk-UA"/>
              </w:rPr>
            </w:pPr>
            <w:r w:rsidRPr="004E1B34">
              <w:rPr>
                <w:b/>
                <w:i/>
                <w:sz w:val="28"/>
                <w:szCs w:val="24"/>
                <w:u w:val="single"/>
                <w:lang w:val="uk-UA"/>
              </w:rPr>
              <w:t>Аудиторна робота:</w:t>
            </w:r>
          </w:p>
          <w:p w:rsidR="004E1B34" w:rsidRDefault="004E1B34" w:rsidP="00A31B38">
            <w:pPr>
              <w:widowControl/>
              <w:jc w:val="both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1. Основні зміни в граматичній будові німецької мови.</w:t>
            </w:r>
          </w:p>
          <w:p w:rsidR="004E1B34" w:rsidRPr="00C733E6" w:rsidRDefault="004E1B34" w:rsidP="00A31B38">
            <w:pPr>
              <w:widowControl/>
              <w:jc w:val="both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 xml:space="preserve">2. Розвиток словникового складу нововерхньонімецької мови. </w:t>
            </w:r>
          </w:p>
          <w:p w:rsidR="00AD674F" w:rsidRPr="004E1B34" w:rsidRDefault="004E1B34" w:rsidP="00A31B38">
            <w:pPr>
              <w:widowControl/>
              <w:jc w:val="both"/>
              <w:rPr>
                <w:b/>
                <w:sz w:val="28"/>
                <w:szCs w:val="24"/>
                <w:u w:val="single"/>
                <w:lang w:val="uk-UA"/>
              </w:rPr>
            </w:pPr>
            <w:r w:rsidRPr="004E1B34">
              <w:rPr>
                <w:b/>
                <w:sz w:val="28"/>
                <w:szCs w:val="24"/>
                <w:u w:val="single"/>
                <w:lang w:val="uk-UA"/>
              </w:rPr>
              <w:t>Перелік літератури:</w:t>
            </w:r>
          </w:p>
          <w:p w:rsidR="004E1B34" w:rsidRDefault="004E1B34" w:rsidP="004E1B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1. Бах, А. (2011). </w:t>
            </w:r>
            <w:r w:rsidRPr="00A31B38">
              <w:rPr>
                <w:rFonts w:eastAsia="Times New Roman"/>
                <w:i/>
                <w:sz w:val="28"/>
                <w:szCs w:val="28"/>
                <w:lang w:val="uk-UA"/>
              </w:rPr>
              <w:t xml:space="preserve">История немецкого </w:t>
            </w:r>
            <w:r w:rsidRPr="00A31B38">
              <w:rPr>
                <w:rFonts w:eastAsia="Times New Roman"/>
                <w:i/>
                <w:sz w:val="28"/>
                <w:szCs w:val="28"/>
              </w:rPr>
              <w:t>языка</w:t>
            </w:r>
            <w:r>
              <w:rPr>
                <w:rFonts w:eastAsia="Times New Roman"/>
                <w:sz w:val="28"/>
                <w:szCs w:val="28"/>
              </w:rPr>
              <w:t>. Москва: Издательство иностранной литературы.</w:t>
            </w:r>
          </w:p>
          <w:p w:rsidR="004E1B34" w:rsidRPr="008E0FB5" w:rsidRDefault="004E1B34" w:rsidP="004E1B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 </w:t>
            </w:r>
            <w:r w:rsidRPr="008E0FB5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Валиева, Д. М. (2008). </w:t>
            </w:r>
            <w:r w:rsidRPr="008E0FB5">
              <w:rPr>
                <w:rFonts w:eastAsia="Times New Roman"/>
                <w:i/>
                <w:color w:val="000000"/>
                <w:sz w:val="28"/>
                <w:szCs w:val="28"/>
                <w:lang w:val="uk-UA"/>
              </w:rPr>
              <w:t>История немецкого языка</w:t>
            </w:r>
            <w:r w:rsidRPr="008E0FB5">
              <w:rPr>
                <w:rFonts w:eastAsia="Times New Roman"/>
                <w:color w:val="000000"/>
                <w:sz w:val="28"/>
                <w:szCs w:val="28"/>
                <w:lang w:val="uk-UA"/>
              </w:rPr>
              <w:t>. Пермь: Издательство Пермского государственного технического университета.</w:t>
            </w:r>
          </w:p>
          <w:p w:rsidR="004E1B34" w:rsidRPr="008E0FB5" w:rsidRDefault="004E1B34" w:rsidP="004E1B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3. </w:t>
            </w:r>
            <w:r w:rsidRPr="008E0FB5">
              <w:rPr>
                <w:rFonts w:eastAsia="Times New Roman"/>
                <w:iCs/>
                <w:color w:val="000000"/>
                <w:sz w:val="28"/>
                <w:szCs w:val="28"/>
                <w:lang w:val="uk-UA"/>
              </w:rPr>
              <w:t xml:space="preserve">Жирмунский, В. М. (1956). </w:t>
            </w:r>
            <w:r w:rsidRPr="008E0FB5">
              <w:rPr>
                <w:rFonts w:eastAsia="Times New Roman"/>
                <w:i/>
                <w:color w:val="000000"/>
                <w:sz w:val="28"/>
                <w:szCs w:val="28"/>
                <w:lang w:val="uk-UA"/>
              </w:rPr>
              <w:t>История немецкого языка.</w:t>
            </w:r>
            <w:r w:rsidRPr="008E0FB5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Москва: Высшая школа</w:t>
            </w:r>
            <w:r w:rsidRPr="008E0FB5">
              <w:rPr>
                <w:rFonts w:eastAsia="Times New Roman"/>
                <w:sz w:val="28"/>
                <w:szCs w:val="28"/>
              </w:rPr>
              <w:t>.</w:t>
            </w:r>
          </w:p>
          <w:p w:rsidR="004E1B34" w:rsidRDefault="004E1B34" w:rsidP="004E1B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4. </w:t>
            </w:r>
            <w:r w:rsidRPr="008E0FB5">
              <w:rPr>
                <w:rFonts w:eastAsia="Times New Roman"/>
                <w:color w:val="000000"/>
                <w:spacing w:val="1"/>
                <w:sz w:val="28"/>
                <w:szCs w:val="28"/>
                <w:lang w:val="uk-UA"/>
              </w:rPr>
              <w:t xml:space="preserve">Колотилова, Н. С. (2012). </w:t>
            </w:r>
            <w:r w:rsidRPr="008E0FB5">
              <w:rPr>
                <w:rFonts w:eastAsia="Times New Roman"/>
                <w:i/>
                <w:color w:val="000000"/>
                <w:spacing w:val="1"/>
                <w:sz w:val="28"/>
                <w:szCs w:val="28"/>
                <w:lang w:val="uk-UA"/>
              </w:rPr>
              <w:t xml:space="preserve">История немецкого </w:t>
            </w:r>
            <w:r w:rsidRPr="008E0FB5">
              <w:rPr>
                <w:rFonts w:eastAsia="Times New Roman"/>
                <w:i/>
                <w:color w:val="000000"/>
                <w:spacing w:val="1"/>
                <w:sz w:val="28"/>
                <w:szCs w:val="28"/>
              </w:rPr>
              <w:t>языка</w:t>
            </w:r>
            <w:r w:rsidRPr="008E0FB5">
              <w:rPr>
                <w:rFonts w:eastAsia="Times New Roman"/>
                <w:color w:val="000000"/>
                <w:spacing w:val="1"/>
                <w:sz w:val="28"/>
                <w:szCs w:val="28"/>
              </w:rPr>
              <w:t>. Рязань: РГУ им. С</w:t>
            </w:r>
            <w:r w:rsidRPr="00A31B38"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. </w:t>
            </w:r>
            <w:r w:rsidRPr="008E0FB5">
              <w:rPr>
                <w:rFonts w:eastAsia="Times New Roman"/>
                <w:color w:val="000000"/>
                <w:spacing w:val="1"/>
                <w:sz w:val="28"/>
                <w:szCs w:val="28"/>
              </w:rPr>
              <w:t>А</w:t>
            </w:r>
            <w:r w:rsidRPr="00A31B38"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. </w:t>
            </w:r>
            <w:r w:rsidRPr="008E0FB5">
              <w:rPr>
                <w:rFonts w:eastAsia="Times New Roman"/>
                <w:color w:val="000000"/>
                <w:spacing w:val="1"/>
                <w:sz w:val="28"/>
                <w:szCs w:val="28"/>
              </w:rPr>
              <w:t>Есенина</w:t>
            </w: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.</w:t>
            </w:r>
          </w:p>
          <w:p w:rsidR="004E1B34" w:rsidRDefault="004E1B34" w:rsidP="004E1B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5. 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Левицький, В. В. (2007). </w:t>
            </w:r>
            <w:r w:rsidRPr="00D63A00">
              <w:rPr>
                <w:rFonts w:eastAsia="Times New Roman"/>
                <w:i/>
                <w:color w:val="000000"/>
                <w:sz w:val="28"/>
                <w:szCs w:val="28"/>
                <w:lang w:val="uk-UA"/>
              </w:rPr>
              <w:t>Історія німецької мови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. Вінниця: НОВА КНИГА.</w:t>
            </w:r>
          </w:p>
          <w:p w:rsidR="009218AA" w:rsidRPr="0057524F" w:rsidRDefault="009218AA" w:rsidP="009218A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6. Романова, Н. В. (2001). </w:t>
            </w:r>
            <w:r w:rsidRPr="0057524F">
              <w:rPr>
                <w:rFonts w:eastAsia="Times New Roman"/>
                <w:i/>
                <w:color w:val="000000"/>
                <w:sz w:val="28"/>
                <w:szCs w:val="28"/>
                <w:lang w:val="uk-UA"/>
              </w:rPr>
              <w:t>Методичні рекомендації до вивчення курсу Історії німецької мови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. Херсон: Айлант.</w:t>
            </w:r>
          </w:p>
          <w:p w:rsidR="009218AA" w:rsidRDefault="009218AA" w:rsidP="009218A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7. </w:t>
            </w:r>
            <w:r>
              <w:rPr>
                <w:rFonts w:eastAsia="Times New Roman"/>
                <w:color w:val="000000"/>
                <w:sz w:val="28"/>
                <w:szCs w:val="28"/>
                <w:lang w:val="de-DE"/>
              </w:rPr>
              <w:t>Bu</w:t>
            </w:r>
            <w:r w:rsidRPr="008E0FB5">
              <w:rPr>
                <w:rFonts w:eastAsia="Times New Roman"/>
                <w:color w:val="000000"/>
                <w:sz w:val="28"/>
                <w:szCs w:val="28"/>
                <w:lang w:val="de-DE"/>
              </w:rPr>
              <w:t>blyk</w:t>
            </w:r>
            <w:r w:rsidRPr="008E0FB5">
              <w:rPr>
                <w:rFonts w:eastAsia="Times New Roman"/>
                <w:color w:val="000000"/>
                <w:sz w:val="28"/>
                <w:szCs w:val="28"/>
                <w:lang w:val="uk-UA"/>
              </w:rPr>
              <w:t>,</w:t>
            </w:r>
            <w:r w:rsidRPr="00D63A00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E0FB5">
              <w:rPr>
                <w:rFonts w:eastAsia="Times New Roman"/>
                <w:color w:val="000000"/>
                <w:sz w:val="28"/>
                <w:szCs w:val="28"/>
                <w:lang w:val="de-DE"/>
              </w:rPr>
              <w:t>W</w:t>
            </w:r>
            <w:r w:rsidRPr="00D63A00">
              <w:rPr>
                <w:rFonts w:eastAsia="Times New Roman"/>
                <w:color w:val="000000"/>
                <w:sz w:val="28"/>
                <w:szCs w:val="28"/>
                <w:lang w:val="uk-UA"/>
              </w:rPr>
              <w:t>.</w:t>
            </w:r>
            <w:r w:rsidRPr="008E0FB5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E0FB5">
              <w:rPr>
                <w:rFonts w:eastAsia="Times New Roman"/>
                <w:color w:val="000000"/>
                <w:sz w:val="28"/>
                <w:szCs w:val="28"/>
                <w:lang w:val="de-DE"/>
              </w:rPr>
              <w:t>N</w:t>
            </w:r>
            <w:r w:rsidRPr="00D63A00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r w:rsidRPr="008E0FB5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(2004). </w:t>
            </w:r>
            <w:r w:rsidRPr="008E0FB5">
              <w:rPr>
                <w:rFonts w:eastAsia="Times New Roman"/>
                <w:i/>
                <w:color w:val="000000"/>
                <w:sz w:val="28"/>
                <w:szCs w:val="28"/>
                <w:lang w:val="de-DE"/>
              </w:rPr>
              <w:t>Geschichte</w:t>
            </w:r>
            <w:r w:rsidRPr="00D63A00">
              <w:rPr>
                <w:rFonts w:eastAsia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8E0FB5">
              <w:rPr>
                <w:rFonts w:eastAsia="Times New Roman"/>
                <w:i/>
                <w:color w:val="000000"/>
                <w:sz w:val="28"/>
                <w:szCs w:val="28"/>
                <w:lang w:val="de-DE"/>
              </w:rPr>
              <w:t>der</w:t>
            </w:r>
            <w:r w:rsidRPr="00D63A00">
              <w:rPr>
                <w:rFonts w:eastAsia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8E0FB5">
              <w:rPr>
                <w:rFonts w:eastAsia="Times New Roman"/>
                <w:i/>
                <w:color w:val="000000"/>
                <w:sz w:val="28"/>
                <w:szCs w:val="28"/>
                <w:lang w:val="de-DE"/>
              </w:rPr>
              <w:t>deutschen</w:t>
            </w:r>
            <w:r w:rsidRPr="00D63A00">
              <w:rPr>
                <w:rFonts w:eastAsia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8E0FB5">
              <w:rPr>
                <w:rFonts w:eastAsia="Times New Roman"/>
                <w:i/>
                <w:color w:val="000000"/>
                <w:sz w:val="28"/>
                <w:szCs w:val="28"/>
                <w:lang w:val="de-DE"/>
              </w:rPr>
              <w:t>Sprache</w:t>
            </w:r>
            <w:r w:rsidRPr="008E0FB5">
              <w:rPr>
                <w:rFonts w:eastAsia="Times New Roman"/>
                <w:color w:val="000000"/>
                <w:sz w:val="28"/>
                <w:szCs w:val="28"/>
                <w:lang w:val="uk-UA"/>
              </w:rPr>
              <w:t>. Вінниця: Нова книга.</w:t>
            </w:r>
          </w:p>
          <w:p w:rsidR="009218AA" w:rsidRPr="009218AA" w:rsidRDefault="009218AA" w:rsidP="009218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val="de-DE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8. </w:t>
            </w:r>
            <w:r w:rsidRPr="008E0FB5">
              <w:rPr>
                <w:rFonts w:eastAsia="Times New Roman"/>
                <w:color w:val="000000"/>
                <w:sz w:val="28"/>
                <w:szCs w:val="28"/>
                <w:lang w:val="de-DE"/>
              </w:rPr>
              <w:t>Lewitzkij</w:t>
            </w:r>
            <w:r w:rsidRPr="008E0FB5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Pr="008E0FB5">
              <w:rPr>
                <w:rFonts w:eastAsia="Times New Roman"/>
                <w:color w:val="000000"/>
                <w:sz w:val="28"/>
                <w:szCs w:val="28"/>
                <w:lang w:val="de-DE"/>
              </w:rPr>
              <w:t>V</w:t>
            </w:r>
            <w:r w:rsidRPr="008E0FB5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r w:rsidRPr="008E0FB5">
              <w:rPr>
                <w:rFonts w:eastAsia="Times New Roman"/>
                <w:color w:val="000000"/>
                <w:sz w:val="28"/>
                <w:szCs w:val="28"/>
                <w:lang w:val="de-DE"/>
              </w:rPr>
              <w:t>V</w:t>
            </w:r>
            <w:r w:rsidRPr="008E0FB5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., &amp; </w:t>
            </w:r>
            <w:r w:rsidRPr="008E0FB5">
              <w:rPr>
                <w:rFonts w:eastAsia="Times New Roman"/>
                <w:color w:val="000000"/>
                <w:sz w:val="28"/>
                <w:szCs w:val="28"/>
                <w:lang w:val="de-DE"/>
              </w:rPr>
              <w:t>Pohl</w:t>
            </w:r>
            <w:r w:rsidRPr="008E0FB5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Pr="008E0FB5">
              <w:rPr>
                <w:rFonts w:eastAsia="Times New Roman"/>
                <w:color w:val="000000"/>
                <w:sz w:val="28"/>
                <w:szCs w:val="28"/>
                <w:lang w:val="de-DE"/>
              </w:rPr>
              <w:t>H</w:t>
            </w:r>
            <w:r w:rsidRPr="008E0FB5">
              <w:rPr>
                <w:rFonts w:eastAsia="Times New Roman"/>
                <w:color w:val="000000"/>
                <w:sz w:val="28"/>
                <w:szCs w:val="28"/>
                <w:lang w:val="uk-UA"/>
              </w:rPr>
              <w:t>.-</w:t>
            </w:r>
            <w:r w:rsidRPr="008E0FB5">
              <w:rPr>
                <w:rFonts w:eastAsia="Times New Roman"/>
                <w:color w:val="000000"/>
                <w:sz w:val="28"/>
                <w:szCs w:val="28"/>
                <w:lang w:val="de-DE"/>
              </w:rPr>
              <w:t>D</w:t>
            </w:r>
            <w:r w:rsidRPr="008E0FB5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. (2010). </w:t>
            </w:r>
            <w:r w:rsidRPr="008E0FB5">
              <w:rPr>
                <w:rFonts w:eastAsia="Times New Roman"/>
                <w:i/>
                <w:color w:val="000000"/>
                <w:sz w:val="28"/>
                <w:szCs w:val="28"/>
                <w:lang w:val="de-DE"/>
              </w:rPr>
              <w:t>Geschichte der deutschen Sprache</w:t>
            </w:r>
            <w:r w:rsidRPr="008E0FB5">
              <w:rPr>
                <w:rFonts w:eastAsia="Times New Roman"/>
                <w:color w:val="000000"/>
                <w:sz w:val="28"/>
                <w:szCs w:val="28"/>
                <w:lang w:val="de-DE"/>
              </w:rPr>
              <w:t xml:space="preserve">. Winnyzja: Nowa Knyha Verlag. </w:t>
            </w:r>
          </w:p>
          <w:p w:rsidR="009218AA" w:rsidRPr="009218AA" w:rsidRDefault="009218AA" w:rsidP="009218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9</w:t>
            </w:r>
            <w:r w:rsidRPr="009218AA">
              <w:rPr>
                <w:rFonts w:eastAsia="Times New Roman"/>
                <w:color w:val="000000"/>
                <w:sz w:val="28"/>
                <w:szCs w:val="28"/>
                <w:lang w:val="de-DE"/>
              </w:rPr>
              <w:t xml:space="preserve">. </w:t>
            </w:r>
            <w:r w:rsidRPr="008E0FB5">
              <w:rPr>
                <w:rFonts w:eastAsia="Times New Roman"/>
                <w:iCs/>
                <w:color w:val="000000"/>
                <w:spacing w:val="-1"/>
                <w:sz w:val="28"/>
                <w:szCs w:val="28"/>
                <w:lang w:val="uk-UA"/>
              </w:rPr>
              <w:t>Мо</w:t>
            </w:r>
            <w:r w:rsidRPr="008E0FB5">
              <w:rPr>
                <w:rFonts w:eastAsia="Times New Roman"/>
                <w:iCs/>
                <w:color w:val="000000"/>
                <w:spacing w:val="-1"/>
                <w:sz w:val="28"/>
                <w:szCs w:val="28"/>
                <w:lang w:val="de-DE"/>
              </w:rPr>
              <w:t>skalskaja, O. I.</w:t>
            </w:r>
            <w:r w:rsidRPr="008E0FB5">
              <w:rPr>
                <w:rFonts w:eastAsia="Times New Roman"/>
                <w:iCs/>
                <w:color w:val="000000"/>
                <w:spacing w:val="-1"/>
                <w:sz w:val="28"/>
                <w:szCs w:val="28"/>
                <w:lang w:val="uk-UA"/>
              </w:rPr>
              <w:t xml:space="preserve"> (2010). </w:t>
            </w:r>
            <w:r w:rsidRPr="008E0FB5">
              <w:rPr>
                <w:rFonts w:eastAsia="Times New Roman"/>
                <w:i/>
                <w:iCs/>
                <w:color w:val="000000"/>
                <w:spacing w:val="-1"/>
                <w:sz w:val="28"/>
                <w:szCs w:val="28"/>
                <w:lang w:val="de-DE"/>
              </w:rPr>
              <w:t>Geschichte der deutschen Sprache</w:t>
            </w:r>
            <w:r w:rsidRPr="008E0FB5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>. М</w:t>
            </w:r>
            <w:r w:rsidRPr="008E0FB5">
              <w:rPr>
                <w:rFonts w:eastAsia="Times New Roman"/>
                <w:color w:val="000000"/>
                <w:spacing w:val="-1"/>
                <w:sz w:val="28"/>
                <w:szCs w:val="28"/>
                <w:lang w:val="de-DE"/>
              </w:rPr>
              <w:t>oskau</w:t>
            </w:r>
            <w:r w:rsidRPr="008E0FB5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: </w:t>
            </w:r>
            <w:r w:rsidRPr="008E0FB5">
              <w:rPr>
                <w:rFonts w:eastAsia="Times New Roman"/>
                <w:color w:val="000000"/>
                <w:spacing w:val="-1"/>
                <w:sz w:val="28"/>
                <w:szCs w:val="28"/>
                <w:lang w:val="de-DE"/>
              </w:rPr>
              <w:t>Vys</w:t>
            </w:r>
            <w:r w:rsidRPr="008E0FB5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>š</w:t>
            </w:r>
            <w:r w:rsidRPr="008E0FB5">
              <w:rPr>
                <w:rFonts w:eastAsia="Times New Roman"/>
                <w:color w:val="000000"/>
                <w:spacing w:val="-1"/>
                <w:sz w:val="28"/>
                <w:szCs w:val="28"/>
                <w:lang w:val="de-DE"/>
              </w:rPr>
              <w:t>aja</w:t>
            </w:r>
            <w:r w:rsidRPr="008E0FB5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 š</w:t>
            </w:r>
            <w:r w:rsidRPr="008E0FB5">
              <w:rPr>
                <w:rFonts w:eastAsia="Times New Roman"/>
                <w:color w:val="000000"/>
                <w:spacing w:val="-1"/>
                <w:sz w:val="28"/>
                <w:szCs w:val="28"/>
                <w:lang w:val="de-DE"/>
              </w:rPr>
              <w:t>kola</w:t>
            </w:r>
            <w:r w:rsidRPr="008E0FB5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>.</w:t>
            </w:r>
          </w:p>
          <w:p w:rsidR="009218AA" w:rsidRPr="009218AA" w:rsidRDefault="009218AA" w:rsidP="009218A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-1"/>
                <w:sz w:val="28"/>
                <w:szCs w:val="28"/>
                <w:lang w:val="de-DE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10</w:t>
            </w:r>
            <w:r w:rsidRPr="009218AA">
              <w:rPr>
                <w:rFonts w:eastAsia="Times New Roman"/>
                <w:sz w:val="28"/>
                <w:szCs w:val="28"/>
                <w:lang w:val="uk-UA"/>
              </w:rPr>
              <w:t xml:space="preserve">. </w:t>
            </w:r>
            <w:r w:rsidRPr="008E0FB5">
              <w:rPr>
                <w:rFonts w:eastAsia="Times New Roman"/>
                <w:color w:val="000000"/>
                <w:spacing w:val="-1"/>
                <w:sz w:val="28"/>
                <w:szCs w:val="28"/>
                <w:lang w:val="de-DE"/>
              </w:rPr>
              <w:t>Roelcke</w:t>
            </w:r>
            <w:r w:rsidRPr="008E0FB5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, </w:t>
            </w:r>
            <w:r w:rsidRPr="008E0FB5">
              <w:rPr>
                <w:rFonts w:eastAsia="Times New Roman"/>
                <w:color w:val="000000"/>
                <w:spacing w:val="-1"/>
                <w:sz w:val="28"/>
                <w:szCs w:val="28"/>
                <w:lang w:val="de-DE"/>
              </w:rPr>
              <w:t>Th</w:t>
            </w:r>
            <w:r w:rsidRPr="008E0FB5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. </w:t>
            </w:r>
            <w:r w:rsidRPr="008E0FB5">
              <w:rPr>
                <w:rFonts w:eastAsia="Times New Roman"/>
                <w:color w:val="000000"/>
                <w:spacing w:val="-1"/>
                <w:sz w:val="28"/>
                <w:szCs w:val="28"/>
                <w:lang w:val="de-DE"/>
              </w:rPr>
              <w:t xml:space="preserve">(2009). </w:t>
            </w:r>
            <w:r w:rsidRPr="008E0FB5">
              <w:rPr>
                <w:rFonts w:eastAsia="Times New Roman"/>
                <w:i/>
                <w:color w:val="000000"/>
                <w:spacing w:val="-1"/>
                <w:sz w:val="28"/>
                <w:szCs w:val="28"/>
                <w:lang w:val="de-DE"/>
              </w:rPr>
              <w:t xml:space="preserve">Geschichte der deutschen Sprache. </w:t>
            </w:r>
            <w:r w:rsidRPr="008E0FB5">
              <w:rPr>
                <w:rFonts w:eastAsia="Times New Roman"/>
                <w:color w:val="000000"/>
                <w:spacing w:val="-1"/>
                <w:sz w:val="28"/>
                <w:szCs w:val="28"/>
                <w:lang w:val="de-DE"/>
              </w:rPr>
              <w:t>Berlin: Erich Schmidt Verlag.</w:t>
            </w:r>
          </w:p>
          <w:p w:rsidR="009218AA" w:rsidRPr="009218AA" w:rsidRDefault="009218AA" w:rsidP="009218AA">
            <w:pPr>
              <w:shd w:val="clear" w:color="auto" w:fill="FFFFFF"/>
              <w:autoSpaceDE w:val="0"/>
              <w:autoSpaceDN w:val="0"/>
              <w:adjustRightInd w:val="0"/>
              <w:spacing w:before="5"/>
              <w:jc w:val="both"/>
              <w:rPr>
                <w:rFonts w:eastAsia="Times New Roman"/>
                <w:color w:val="000000"/>
                <w:spacing w:val="-1"/>
                <w:sz w:val="28"/>
                <w:szCs w:val="28"/>
                <w:lang w:val="de-DE"/>
              </w:rPr>
            </w:pPr>
            <w:r w:rsidRPr="009218AA">
              <w:rPr>
                <w:rFonts w:eastAsia="Times New Roman"/>
                <w:color w:val="000000"/>
                <w:spacing w:val="-1"/>
                <w:sz w:val="28"/>
                <w:szCs w:val="28"/>
                <w:lang w:val="de-DE"/>
              </w:rPr>
              <w:t>1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>1</w:t>
            </w:r>
            <w:r w:rsidRPr="009218AA">
              <w:rPr>
                <w:rFonts w:eastAsia="Times New Roman"/>
                <w:color w:val="000000"/>
                <w:spacing w:val="-1"/>
                <w:sz w:val="28"/>
                <w:szCs w:val="28"/>
                <w:lang w:val="de-DE"/>
              </w:rPr>
              <w:t xml:space="preserve">. </w:t>
            </w:r>
            <w:r w:rsidRPr="008E0FB5">
              <w:rPr>
                <w:rFonts w:eastAsia="Times New Roman"/>
                <w:color w:val="000000"/>
                <w:spacing w:val="-1"/>
                <w:sz w:val="28"/>
                <w:szCs w:val="28"/>
                <w:lang w:val="de-DE"/>
              </w:rPr>
              <w:t xml:space="preserve">Schmidt, W. (2007). </w:t>
            </w:r>
            <w:r w:rsidRPr="008E0FB5">
              <w:rPr>
                <w:rFonts w:eastAsia="Times New Roman"/>
                <w:i/>
                <w:color w:val="000000"/>
                <w:spacing w:val="-1"/>
                <w:sz w:val="28"/>
                <w:szCs w:val="28"/>
                <w:lang w:val="de-DE"/>
              </w:rPr>
              <w:t>Geschichte der deutschen Sprache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  <w:lang w:val="de-DE"/>
              </w:rPr>
              <w:t>. Stuttgart: Hirzel Verlag.</w:t>
            </w:r>
          </w:p>
          <w:p w:rsidR="00584F6C" w:rsidRDefault="00584F6C" w:rsidP="00584F6C">
            <w:pPr>
              <w:widowControl/>
              <w:jc w:val="center"/>
              <w:rPr>
                <w:b/>
                <w:caps/>
                <w:sz w:val="28"/>
                <w:szCs w:val="28"/>
                <w:lang w:val="uk-UA"/>
              </w:rPr>
            </w:pPr>
          </w:p>
          <w:p w:rsidR="00584F6C" w:rsidRDefault="00584F6C" w:rsidP="00584F6C">
            <w:pPr>
              <w:widowControl/>
              <w:jc w:val="center"/>
              <w:rPr>
                <w:b/>
                <w:caps/>
                <w:sz w:val="28"/>
                <w:szCs w:val="28"/>
                <w:lang w:val="uk-UA"/>
              </w:rPr>
            </w:pPr>
            <w:r w:rsidRPr="00451A2E">
              <w:rPr>
                <w:b/>
                <w:caps/>
                <w:sz w:val="28"/>
                <w:szCs w:val="28"/>
                <w:lang w:val="uk-UA"/>
              </w:rPr>
              <w:t xml:space="preserve">Дидактичне забезпечення </w:t>
            </w:r>
          </w:p>
          <w:p w:rsidR="00584F6C" w:rsidRDefault="00584F6C" w:rsidP="00584F6C">
            <w:pPr>
              <w:widowControl/>
              <w:jc w:val="center"/>
              <w:rPr>
                <w:b/>
                <w:caps/>
                <w:sz w:val="28"/>
                <w:szCs w:val="28"/>
                <w:lang w:val="uk-UA"/>
              </w:rPr>
            </w:pPr>
            <w:r w:rsidRPr="00451A2E">
              <w:rPr>
                <w:b/>
                <w:caps/>
                <w:sz w:val="28"/>
                <w:szCs w:val="28"/>
                <w:lang w:val="uk-UA"/>
              </w:rPr>
              <w:t>самостійної роботи студента</w:t>
            </w:r>
          </w:p>
          <w:p w:rsidR="00584F6C" w:rsidRDefault="00584F6C" w:rsidP="00584F6C">
            <w:pPr>
              <w:pStyle w:val="msonormalcxspmiddle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Самостійна робота студента </w:t>
            </w:r>
            <w:r w:rsidRPr="0052457C">
              <w:rPr>
                <w:sz w:val="28"/>
                <w:szCs w:val="28"/>
                <w:lang w:val="uk-UA"/>
              </w:rPr>
              <w:t>є основним засобом оволодіння навчальним матеріалом у час, вільний від обов’язкових навчальних занять, і є невід’ємною складовою процесу вивчення дисцип</w:t>
            </w:r>
            <w:r w:rsidR="00E4677D">
              <w:rPr>
                <w:sz w:val="28"/>
                <w:szCs w:val="28"/>
                <w:lang w:val="uk-UA"/>
              </w:rPr>
              <w:t>ліни «Історія</w:t>
            </w:r>
            <w:r>
              <w:rPr>
                <w:sz w:val="28"/>
                <w:szCs w:val="28"/>
                <w:lang w:val="uk-UA"/>
              </w:rPr>
              <w:t xml:space="preserve"> німецької мови»</w:t>
            </w:r>
            <w:r w:rsidRPr="0052457C">
              <w:rPr>
                <w:sz w:val="28"/>
                <w:szCs w:val="28"/>
                <w:lang w:val="uk-UA"/>
              </w:rPr>
              <w:t xml:space="preserve">. Її зміст визначається робочою навчальною програмою, методичними матеріалами, </w:t>
            </w:r>
            <w:r w:rsidRPr="0052457C">
              <w:rPr>
                <w:sz w:val="28"/>
                <w:szCs w:val="28"/>
                <w:lang w:val="uk-UA"/>
              </w:rPr>
              <w:lastRenderedPageBreak/>
              <w:t xml:space="preserve">завданнями та вказівками викладача. </w:t>
            </w:r>
          </w:p>
          <w:p w:rsidR="00584F6C" w:rsidRPr="00A35182" w:rsidRDefault="00584F6C" w:rsidP="00584F6C">
            <w:pPr>
              <w:pStyle w:val="msonormalcxspmiddle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A35182">
              <w:rPr>
                <w:sz w:val="28"/>
                <w:szCs w:val="28"/>
                <w:lang w:val="uk-UA"/>
              </w:rPr>
              <w:t>Самостійна робота студента забезпечу</w:t>
            </w:r>
            <w:r w:rsidRPr="00A35182">
              <w:rPr>
                <w:sz w:val="28"/>
                <w:szCs w:val="28"/>
                <w:lang w:val="uk-UA"/>
              </w:rPr>
              <w:softHyphen/>
              <w:t xml:space="preserve">ється системою навчально-методичних засобів, передбачених для вивчення конкретної навчальної дисципліни, а саме: </w:t>
            </w:r>
            <w:r w:rsidR="00E4677D">
              <w:rPr>
                <w:sz w:val="28"/>
                <w:szCs w:val="28"/>
                <w:lang w:val="uk-UA"/>
              </w:rPr>
              <w:t>підручниками, навчальними та ме</w:t>
            </w:r>
            <w:r w:rsidRPr="00A35182">
              <w:rPr>
                <w:sz w:val="28"/>
                <w:szCs w:val="28"/>
                <w:lang w:val="uk-UA"/>
              </w:rPr>
              <w:t>тодичними посібниками, методичними вказівками тощо. Методичні матеріали для самостійної роботи студентів передбачають можливість проведення самоконтролю з боку студентів. Навчальний матеріал дисципліни, передбачений робочим навчальним планом для засвоєння студентом у процесі самостійної роботи, виноситься на підсумковий контроль поряд з навчальним матеріалом, який опрацьовувався при проведенні аудиторних занять.</w:t>
            </w:r>
          </w:p>
          <w:p w:rsidR="00584F6C" w:rsidRPr="00D105F0" w:rsidRDefault="00584F6C" w:rsidP="00584F6C">
            <w:pPr>
              <w:pStyle w:val="msonormalcxspmiddle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D105F0">
              <w:rPr>
                <w:sz w:val="28"/>
                <w:szCs w:val="28"/>
                <w:lang w:val="uk-UA"/>
              </w:rPr>
              <w:t xml:space="preserve">Зміст самостійної роботи з навчальної дисципліни </w:t>
            </w:r>
            <w:r w:rsidRPr="00D105F0">
              <w:rPr>
                <w:bCs/>
                <w:sz w:val="28"/>
                <w:szCs w:val="28"/>
                <w:lang w:val="uk-UA"/>
              </w:rPr>
              <w:t>«</w:t>
            </w:r>
            <w:r w:rsidR="00E4677D">
              <w:rPr>
                <w:sz w:val="28"/>
                <w:szCs w:val="28"/>
                <w:lang w:val="uk-UA"/>
              </w:rPr>
              <w:t>Історія</w:t>
            </w:r>
            <w:r w:rsidRPr="00D105F0">
              <w:rPr>
                <w:sz w:val="28"/>
                <w:szCs w:val="28"/>
                <w:lang w:val="uk-UA"/>
              </w:rPr>
              <w:t xml:space="preserve"> німецької мови</w:t>
            </w:r>
            <w:r w:rsidRPr="00D105F0">
              <w:rPr>
                <w:bCs/>
                <w:sz w:val="28"/>
                <w:szCs w:val="28"/>
                <w:lang w:val="uk-UA"/>
              </w:rPr>
              <w:t xml:space="preserve">» </w:t>
            </w:r>
            <w:r w:rsidRPr="00D105F0">
              <w:rPr>
                <w:sz w:val="28"/>
                <w:szCs w:val="28"/>
                <w:lang w:val="uk-UA"/>
              </w:rPr>
              <w:t>складається з таких видів роботи:</w:t>
            </w:r>
          </w:p>
          <w:p w:rsidR="00584F6C" w:rsidRPr="00D105F0" w:rsidRDefault="00584F6C" w:rsidP="00584F6C">
            <w:pPr>
              <w:pStyle w:val="msonormalcxsplast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D105F0">
              <w:rPr>
                <w:i/>
                <w:sz w:val="28"/>
                <w:szCs w:val="28"/>
                <w:lang w:val="uk-UA"/>
              </w:rPr>
              <w:t>-</w:t>
            </w:r>
            <w:r w:rsidR="00E4677D">
              <w:rPr>
                <w:sz w:val="28"/>
                <w:szCs w:val="28"/>
                <w:lang w:val="uk-UA"/>
              </w:rPr>
              <w:t xml:space="preserve"> підготовка</w:t>
            </w:r>
            <w:r w:rsidRPr="00D105F0">
              <w:rPr>
                <w:sz w:val="28"/>
                <w:szCs w:val="28"/>
                <w:lang w:val="uk-UA"/>
              </w:rPr>
              <w:t xml:space="preserve"> до практичних занять;</w:t>
            </w:r>
          </w:p>
          <w:p w:rsidR="00584F6C" w:rsidRPr="00D105F0" w:rsidRDefault="00584F6C" w:rsidP="00584F6C">
            <w:pPr>
              <w:pStyle w:val="msonormalcxsplast"/>
              <w:spacing w:before="0" w:beforeAutospacing="0" w:after="0" w:afterAutospacing="0"/>
              <w:ind w:firstLine="709"/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D105F0">
              <w:rPr>
                <w:i/>
                <w:snapToGrid w:val="0"/>
                <w:sz w:val="28"/>
                <w:szCs w:val="28"/>
                <w:lang w:val="uk-UA"/>
              </w:rPr>
              <w:t>-</w:t>
            </w:r>
            <w:r w:rsidRPr="00D105F0">
              <w:rPr>
                <w:snapToGrid w:val="0"/>
                <w:sz w:val="28"/>
                <w:szCs w:val="28"/>
                <w:lang w:val="uk-UA"/>
              </w:rPr>
              <w:t xml:space="preserve"> самостійне опрацювання окремих тем нав</w:t>
            </w:r>
            <w:r w:rsidR="00E4677D">
              <w:rPr>
                <w:snapToGrid w:val="0"/>
                <w:sz w:val="28"/>
                <w:szCs w:val="28"/>
                <w:lang w:val="uk-UA"/>
              </w:rPr>
              <w:t>чальної дисципліни згід</w:t>
            </w:r>
            <w:r w:rsidRPr="00D105F0">
              <w:rPr>
                <w:snapToGrid w:val="0"/>
                <w:sz w:val="28"/>
                <w:szCs w:val="28"/>
                <w:lang w:val="uk-UA"/>
              </w:rPr>
              <w:t>но з робочою програмою курсу;</w:t>
            </w:r>
          </w:p>
          <w:p w:rsidR="00584F6C" w:rsidRPr="00D105F0" w:rsidRDefault="00584F6C" w:rsidP="00584F6C">
            <w:pPr>
              <w:pStyle w:val="msonormalcxsplast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D105F0">
              <w:rPr>
                <w:i/>
                <w:sz w:val="28"/>
                <w:szCs w:val="28"/>
                <w:lang w:val="uk-UA"/>
              </w:rPr>
              <w:t>-</w:t>
            </w:r>
            <w:r w:rsidRPr="00D105F0">
              <w:rPr>
                <w:sz w:val="28"/>
                <w:szCs w:val="28"/>
                <w:lang w:val="uk-UA"/>
              </w:rPr>
              <w:t xml:space="preserve"> пошук додаткової інформації щодо окремих питань курсу;</w:t>
            </w:r>
          </w:p>
          <w:p w:rsidR="00584F6C" w:rsidRPr="00D105F0" w:rsidRDefault="00584F6C" w:rsidP="00584F6C">
            <w:pPr>
              <w:pStyle w:val="msonormalcxsplast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D105F0">
              <w:rPr>
                <w:i/>
                <w:sz w:val="28"/>
                <w:szCs w:val="28"/>
                <w:lang w:val="uk-UA"/>
              </w:rPr>
              <w:t>-</w:t>
            </w:r>
            <w:r w:rsidRPr="00D105F0">
              <w:rPr>
                <w:sz w:val="28"/>
                <w:szCs w:val="28"/>
                <w:lang w:val="uk-UA"/>
              </w:rPr>
              <w:t xml:space="preserve"> підбір прикладів, що ілюстр</w:t>
            </w:r>
            <w:r>
              <w:rPr>
                <w:sz w:val="28"/>
                <w:szCs w:val="28"/>
                <w:lang w:val="uk-UA"/>
              </w:rPr>
              <w:t>ують певні теоретичні положення.</w:t>
            </w:r>
          </w:p>
          <w:p w:rsidR="00584F6C" w:rsidRDefault="00584F6C" w:rsidP="00584F6C">
            <w:pPr>
              <w:widowControl/>
              <w:jc w:val="both"/>
              <w:rPr>
                <w:b/>
                <w:bCs/>
                <w:sz w:val="28"/>
                <w:szCs w:val="24"/>
                <w:u w:val="single"/>
                <w:lang w:val="uk-UA"/>
              </w:rPr>
            </w:pPr>
            <w:r w:rsidRPr="00D105F0">
              <w:rPr>
                <w:b/>
                <w:bCs/>
                <w:sz w:val="28"/>
                <w:szCs w:val="24"/>
                <w:u w:val="single"/>
                <w:lang w:val="uk-UA"/>
              </w:rPr>
              <w:t>Модулі самостійної роботи:</w:t>
            </w:r>
          </w:p>
          <w:p w:rsidR="00E4677D" w:rsidRDefault="00E4677D" w:rsidP="00E4677D">
            <w:pPr>
              <w:widowControl/>
              <w:tabs>
                <w:tab w:val="num" w:pos="288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4"/>
                <w:lang w:val="uk-UA"/>
              </w:rPr>
              <w:t xml:space="preserve">1. </w:t>
            </w:r>
            <w:r w:rsidRPr="008E0FB5">
              <w:rPr>
                <w:rFonts w:eastAsia="Times New Roman"/>
                <w:bCs/>
                <w:sz w:val="28"/>
                <w:szCs w:val="28"/>
                <w:lang w:val="uk-UA"/>
              </w:rPr>
              <w:t>Ознайомлення з роботами Ф. Енгельса «</w:t>
            </w:r>
            <w:r>
              <w:rPr>
                <w:rFonts w:eastAsia="Times New Roman"/>
                <w:bCs/>
                <w:sz w:val="28"/>
                <w:szCs w:val="28"/>
                <w:lang w:val="de-DE"/>
              </w:rPr>
              <w:t>Zur</w:t>
            </w:r>
            <w:r w:rsidRPr="00E4677D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 New Roman"/>
                <w:bCs/>
                <w:sz w:val="28"/>
                <w:szCs w:val="28"/>
                <w:lang w:val="de-DE"/>
              </w:rPr>
              <w:t>Geschichte</w:t>
            </w:r>
            <w:r w:rsidRPr="00E4677D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 New Roman"/>
                <w:bCs/>
                <w:sz w:val="28"/>
                <w:szCs w:val="28"/>
                <w:lang w:val="de-DE"/>
              </w:rPr>
              <w:t>der</w:t>
            </w:r>
            <w:r w:rsidRPr="00E4677D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 New Roman"/>
                <w:bCs/>
                <w:sz w:val="28"/>
                <w:szCs w:val="28"/>
                <w:lang w:val="de-DE"/>
              </w:rPr>
              <w:t>Urgermanen</w:t>
            </w:r>
            <w:r>
              <w:rPr>
                <w:rFonts w:eastAsia="Times New Roman"/>
                <w:bCs/>
                <w:sz w:val="28"/>
                <w:szCs w:val="28"/>
                <w:lang w:val="uk-UA"/>
              </w:rPr>
              <w:t>/</w:t>
            </w:r>
            <w:r w:rsidRPr="008E0FB5">
              <w:rPr>
                <w:rFonts w:eastAsia="Times New Roman"/>
                <w:bCs/>
                <w:sz w:val="28"/>
                <w:szCs w:val="28"/>
                <w:lang w:val="uk-UA"/>
              </w:rPr>
              <w:t>До історії давніх г</w:t>
            </w:r>
            <w:r>
              <w:rPr>
                <w:rFonts w:eastAsia="Times New Roman"/>
                <w:bCs/>
                <w:sz w:val="28"/>
                <w:szCs w:val="28"/>
                <w:lang w:val="uk-UA"/>
              </w:rPr>
              <w:t>ерманців», «</w:t>
            </w:r>
            <w:r>
              <w:rPr>
                <w:rFonts w:eastAsia="Times New Roman"/>
                <w:bCs/>
                <w:sz w:val="28"/>
                <w:szCs w:val="28"/>
                <w:lang w:val="de-DE"/>
              </w:rPr>
              <w:t>Der</w:t>
            </w:r>
            <w:r w:rsidRPr="00E4677D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 New Roman"/>
                <w:bCs/>
                <w:sz w:val="28"/>
                <w:szCs w:val="28"/>
                <w:lang w:val="de-DE"/>
              </w:rPr>
              <w:t>fr</w:t>
            </w:r>
            <w:r w:rsidR="00F1121E" w:rsidRPr="00F1121E">
              <w:rPr>
                <w:rFonts w:eastAsia="Times New Roman"/>
                <w:bCs/>
                <w:sz w:val="28"/>
                <w:szCs w:val="28"/>
                <w:lang w:val="uk-UA"/>
              </w:rPr>
              <w:t>ä</w:t>
            </w:r>
            <w:r>
              <w:rPr>
                <w:rFonts w:eastAsia="Times New Roman"/>
                <w:bCs/>
                <w:sz w:val="28"/>
                <w:szCs w:val="28"/>
                <w:lang w:val="de-DE"/>
              </w:rPr>
              <w:t>nkische</w:t>
            </w:r>
            <w:r w:rsidRPr="00E4677D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 New Roman"/>
                <w:bCs/>
                <w:sz w:val="28"/>
                <w:szCs w:val="28"/>
                <w:lang w:val="de-DE"/>
              </w:rPr>
              <w:t>Dialekt</w:t>
            </w:r>
            <w:r>
              <w:rPr>
                <w:rFonts w:eastAsia="Times New Roman"/>
                <w:bCs/>
                <w:sz w:val="28"/>
                <w:szCs w:val="28"/>
                <w:lang w:val="uk-UA"/>
              </w:rPr>
              <w:t>/Франкський діалект»</w:t>
            </w:r>
            <w:r w:rsidR="003B0CBD" w:rsidRPr="003B0CBD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, </w:t>
            </w:r>
            <w:r w:rsidR="003B0CBD">
              <w:rPr>
                <w:rFonts w:eastAsia="Times New Roman"/>
                <w:bCs/>
                <w:sz w:val="28"/>
                <w:szCs w:val="28"/>
                <w:lang w:val="uk-UA"/>
              </w:rPr>
              <w:t>«</w:t>
            </w:r>
            <w:r w:rsidR="003B0CBD">
              <w:rPr>
                <w:rFonts w:eastAsia="Times New Roman"/>
                <w:bCs/>
                <w:sz w:val="28"/>
                <w:szCs w:val="28"/>
                <w:lang w:val="de-DE"/>
              </w:rPr>
              <w:t>Der</w:t>
            </w:r>
            <w:r w:rsidR="003B0CBD" w:rsidRPr="003B0CBD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 </w:t>
            </w:r>
            <w:r w:rsidR="003B0CBD">
              <w:rPr>
                <w:rFonts w:eastAsia="Times New Roman"/>
                <w:bCs/>
                <w:sz w:val="28"/>
                <w:szCs w:val="28"/>
                <w:lang w:val="de-DE"/>
              </w:rPr>
              <w:t>Bauernkrieg</w:t>
            </w:r>
            <w:r w:rsidR="003B0CBD">
              <w:rPr>
                <w:rFonts w:eastAsia="Times New Roman"/>
                <w:bCs/>
                <w:sz w:val="28"/>
                <w:szCs w:val="28"/>
                <w:lang w:val="uk-UA"/>
              </w:rPr>
              <w:t>/Селянська війна в Німеччині»</w:t>
            </w:r>
            <w:r>
              <w:rPr>
                <w:rFonts w:eastAsia="Times New Roman"/>
                <w:bCs/>
                <w:sz w:val="28"/>
                <w:szCs w:val="28"/>
                <w:lang w:val="uk-UA"/>
              </w:rPr>
              <w:t>.</w:t>
            </w:r>
          </w:p>
          <w:p w:rsidR="003B0CBD" w:rsidRDefault="00E4677D" w:rsidP="003B0CBD">
            <w:pPr>
              <w:widowControl/>
              <w:tabs>
                <w:tab w:val="num" w:pos="288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sz w:val="28"/>
                <w:szCs w:val="28"/>
                <w:lang w:val="uk-UA"/>
              </w:rPr>
              <w:t>2. Н</w:t>
            </w:r>
            <w:r w:rsidRPr="008E0FB5">
              <w:rPr>
                <w:rFonts w:eastAsia="Times New Roman"/>
                <w:bCs/>
                <w:sz w:val="28"/>
                <w:szCs w:val="28"/>
                <w:lang w:val="uk-UA"/>
              </w:rPr>
              <w:t>аписання конспекту</w:t>
            </w:r>
            <w:r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 та підготовка презентації законспектованих робіт німецькою мовою</w:t>
            </w:r>
            <w:r w:rsidRPr="008E0FB5">
              <w:rPr>
                <w:rFonts w:eastAsia="Times New Roman"/>
                <w:bCs/>
                <w:sz w:val="28"/>
                <w:szCs w:val="28"/>
                <w:lang w:val="uk-UA"/>
              </w:rPr>
              <w:t>.</w:t>
            </w:r>
          </w:p>
          <w:p w:rsidR="00E4677D" w:rsidRDefault="00E4677D" w:rsidP="00E4677D">
            <w:pPr>
              <w:widowControl/>
              <w:tabs>
                <w:tab w:val="num" w:pos="288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3. </w:t>
            </w:r>
            <w:r w:rsidRPr="008E0FB5">
              <w:rPr>
                <w:rFonts w:eastAsia="Times New Roman"/>
                <w:bCs/>
                <w:sz w:val="28"/>
                <w:szCs w:val="28"/>
                <w:lang w:val="uk-UA"/>
              </w:rPr>
              <w:t>Переклад українською мовою уривків з текстів «</w:t>
            </w:r>
            <w:r>
              <w:rPr>
                <w:rFonts w:eastAsia="Times New Roman"/>
                <w:bCs/>
                <w:sz w:val="28"/>
                <w:szCs w:val="28"/>
                <w:lang w:val="de-DE"/>
              </w:rPr>
              <w:t>Das</w:t>
            </w:r>
            <w:r w:rsidRPr="00E4677D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 New Roman"/>
                <w:bCs/>
                <w:sz w:val="28"/>
                <w:szCs w:val="28"/>
                <w:lang w:val="de-DE"/>
              </w:rPr>
              <w:t>Hildebrandslied</w:t>
            </w:r>
            <w:r w:rsidR="003B0CBD">
              <w:rPr>
                <w:rFonts w:eastAsia="Times New Roman"/>
                <w:bCs/>
                <w:sz w:val="28"/>
                <w:szCs w:val="28"/>
                <w:lang w:val="uk-UA"/>
              </w:rPr>
              <w:t>»,</w:t>
            </w:r>
            <w:r w:rsidRPr="008E0FB5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 «</w:t>
            </w:r>
            <w:r>
              <w:rPr>
                <w:rFonts w:eastAsia="Times New Roman"/>
                <w:bCs/>
                <w:sz w:val="28"/>
                <w:szCs w:val="28"/>
                <w:lang w:val="de-DE"/>
              </w:rPr>
              <w:t>Das</w:t>
            </w:r>
            <w:r w:rsidRPr="00E4677D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 New Roman"/>
                <w:bCs/>
                <w:sz w:val="28"/>
                <w:szCs w:val="28"/>
                <w:lang w:val="de-DE"/>
              </w:rPr>
              <w:t>Nibelungenlied</w:t>
            </w:r>
            <w:r w:rsidRPr="008E0FB5">
              <w:rPr>
                <w:rFonts w:eastAsia="Times New Roman"/>
                <w:bCs/>
                <w:sz w:val="28"/>
                <w:szCs w:val="28"/>
                <w:lang w:val="uk-UA"/>
              </w:rPr>
              <w:t>»</w:t>
            </w:r>
            <w:r w:rsidR="003B0CBD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 та </w:t>
            </w:r>
            <w:r w:rsidR="003B0CBD" w:rsidRPr="003B0CBD">
              <w:rPr>
                <w:rFonts w:eastAsia="Times New Roman"/>
                <w:sz w:val="28"/>
                <w:szCs w:val="28"/>
                <w:lang w:val="uk-UA"/>
              </w:rPr>
              <w:t>уривків творів М. Лютера та автора за вибором (письмово).</w:t>
            </w:r>
          </w:p>
          <w:p w:rsidR="00E4677D" w:rsidRPr="00E4677D" w:rsidRDefault="00E4677D" w:rsidP="00E4677D">
            <w:pPr>
              <w:widowControl/>
              <w:tabs>
                <w:tab w:val="num" w:pos="288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8"/>
                <w:szCs w:val="28"/>
                <w:lang w:val="uk-UA"/>
              </w:rPr>
            </w:pPr>
            <w:r w:rsidRPr="00E4677D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Література:</w:t>
            </w:r>
          </w:p>
          <w:p w:rsidR="000D4BD4" w:rsidRPr="009218AA" w:rsidRDefault="00E4677D" w:rsidP="00584F6C">
            <w:pPr>
              <w:widowControl/>
              <w:jc w:val="both"/>
              <w:rPr>
                <w:bCs/>
                <w:sz w:val="28"/>
                <w:szCs w:val="24"/>
                <w:lang w:val="uk-UA"/>
              </w:rPr>
            </w:pPr>
            <w:r>
              <w:rPr>
                <w:bCs/>
                <w:sz w:val="28"/>
                <w:szCs w:val="24"/>
                <w:lang w:val="uk-UA"/>
              </w:rPr>
              <w:t xml:space="preserve">1. </w:t>
            </w:r>
            <w:r w:rsidR="000D4BD4">
              <w:rPr>
                <w:bCs/>
                <w:sz w:val="28"/>
                <w:szCs w:val="24"/>
                <w:lang w:val="uk-UA"/>
              </w:rPr>
              <w:t xml:space="preserve">Романова, Н. В. (2006). </w:t>
            </w:r>
            <w:r w:rsidR="000D4BD4" w:rsidRPr="009218AA">
              <w:rPr>
                <w:bCs/>
                <w:i/>
                <w:sz w:val="28"/>
                <w:szCs w:val="24"/>
                <w:lang w:val="uk-UA"/>
              </w:rPr>
              <w:t>Завдання і вправи до виконання практичних і самостійних модулів з курсу «Історія німецької мови»</w:t>
            </w:r>
            <w:r w:rsidR="009218AA" w:rsidRPr="009218AA">
              <w:rPr>
                <w:bCs/>
                <w:i/>
                <w:sz w:val="28"/>
                <w:szCs w:val="24"/>
                <w:lang w:val="uk-UA"/>
              </w:rPr>
              <w:t>.</w:t>
            </w:r>
            <w:r w:rsidR="009218AA">
              <w:rPr>
                <w:bCs/>
                <w:sz w:val="28"/>
                <w:szCs w:val="24"/>
                <w:lang w:val="uk-UA"/>
              </w:rPr>
              <w:t xml:space="preserve"> Херсон: Видавництво ХДУ, С. 6-8, 11-12, 16-17, </w:t>
            </w:r>
            <w:r w:rsidR="000F3715">
              <w:rPr>
                <w:bCs/>
                <w:sz w:val="28"/>
                <w:szCs w:val="24"/>
                <w:lang w:val="uk-UA"/>
              </w:rPr>
              <w:t xml:space="preserve">24-25, </w:t>
            </w:r>
            <w:r w:rsidR="009218AA">
              <w:rPr>
                <w:bCs/>
                <w:sz w:val="28"/>
                <w:szCs w:val="24"/>
                <w:lang w:val="uk-UA"/>
              </w:rPr>
              <w:t>33-49.</w:t>
            </w:r>
          </w:p>
          <w:p w:rsidR="00D17759" w:rsidRDefault="009218AA" w:rsidP="009218AA">
            <w:pPr>
              <w:widowControl/>
              <w:jc w:val="both"/>
              <w:rPr>
                <w:bCs/>
                <w:sz w:val="28"/>
                <w:szCs w:val="24"/>
                <w:lang w:val="uk-UA"/>
              </w:rPr>
            </w:pPr>
            <w:r>
              <w:rPr>
                <w:bCs/>
                <w:sz w:val="28"/>
                <w:szCs w:val="24"/>
                <w:lang w:val="uk-UA"/>
              </w:rPr>
              <w:t xml:space="preserve">2. </w:t>
            </w:r>
            <w:r w:rsidR="00B355C4">
              <w:rPr>
                <w:bCs/>
                <w:sz w:val="28"/>
                <w:szCs w:val="24"/>
                <w:lang w:val="uk-UA"/>
              </w:rPr>
              <w:t xml:space="preserve">Чемоданов, Н. С. (1978). </w:t>
            </w:r>
            <w:r w:rsidR="00B355C4" w:rsidRPr="00D17759">
              <w:rPr>
                <w:bCs/>
                <w:i/>
                <w:sz w:val="28"/>
                <w:szCs w:val="24"/>
                <w:lang w:val="uk-UA"/>
              </w:rPr>
              <w:t>Хрестоматия по истории немецкого языка.</w:t>
            </w:r>
            <w:r w:rsidR="00B355C4">
              <w:rPr>
                <w:bCs/>
                <w:sz w:val="28"/>
                <w:szCs w:val="24"/>
                <w:lang w:val="uk-UA"/>
              </w:rPr>
              <w:t xml:space="preserve"> Москва: Высшая школа, С. </w:t>
            </w:r>
            <w:r w:rsidR="00B355C4" w:rsidRPr="009218AA">
              <w:rPr>
                <w:bCs/>
                <w:sz w:val="28"/>
                <w:szCs w:val="24"/>
                <w:lang w:val="uk-UA"/>
              </w:rPr>
              <w:t>9</w:t>
            </w:r>
            <w:r w:rsidR="00B355C4">
              <w:rPr>
                <w:bCs/>
                <w:sz w:val="28"/>
                <w:szCs w:val="24"/>
                <w:lang w:val="uk-UA"/>
              </w:rPr>
              <w:t>-</w:t>
            </w:r>
            <w:r w:rsidR="00B355C4" w:rsidRPr="009218AA">
              <w:rPr>
                <w:bCs/>
                <w:sz w:val="28"/>
                <w:szCs w:val="24"/>
                <w:lang w:val="uk-UA"/>
              </w:rPr>
              <w:t>1</w:t>
            </w:r>
            <w:r w:rsidR="00B355C4">
              <w:rPr>
                <w:bCs/>
                <w:sz w:val="28"/>
                <w:szCs w:val="24"/>
                <w:lang w:val="uk-UA"/>
              </w:rPr>
              <w:t>2</w:t>
            </w:r>
            <w:r>
              <w:rPr>
                <w:bCs/>
                <w:sz w:val="28"/>
                <w:szCs w:val="24"/>
                <w:lang w:val="uk-UA"/>
              </w:rPr>
              <w:t xml:space="preserve">, </w:t>
            </w:r>
            <w:r>
              <w:rPr>
                <w:bCs/>
                <w:sz w:val="28"/>
                <w:szCs w:val="24"/>
                <w:lang w:val="de-DE"/>
              </w:rPr>
              <w:t>78</w:t>
            </w:r>
            <w:r>
              <w:rPr>
                <w:bCs/>
                <w:sz w:val="28"/>
                <w:szCs w:val="24"/>
                <w:lang w:val="uk-UA"/>
              </w:rPr>
              <w:t>-</w:t>
            </w:r>
            <w:r>
              <w:rPr>
                <w:bCs/>
                <w:sz w:val="28"/>
                <w:szCs w:val="24"/>
                <w:lang w:val="de-DE"/>
              </w:rPr>
              <w:t>79</w:t>
            </w:r>
            <w:r>
              <w:rPr>
                <w:bCs/>
                <w:sz w:val="28"/>
                <w:szCs w:val="24"/>
                <w:lang w:val="uk-UA"/>
              </w:rPr>
              <w:t xml:space="preserve">, </w:t>
            </w:r>
            <w:r w:rsidR="003B0CBD">
              <w:rPr>
                <w:bCs/>
                <w:sz w:val="28"/>
                <w:szCs w:val="24"/>
                <w:lang w:val="uk-UA"/>
              </w:rPr>
              <w:t xml:space="preserve">162-164, </w:t>
            </w:r>
            <w:r>
              <w:rPr>
                <w:bCs/>
                <w:sz w:val="28"/>
                <w:szCs w:val="24"/>
                <w:lang w:val="uk-UA"/>
              </w:rPr>
              <w:t>175-240.</w:t>
            </w:r>
          </w:p>
          <w:p w:rsidR="00E4677D" w:rsidRDefault="009218AA" w:rsidP="00584F6C">
            <w:pPr>
              <w:widowControl/>
              <w:jc w:val="both"/>
              <w:rPr>
                <w:bCs/>
                <w:sz w:val="28"/>
                <w:szCs w:val="24"/>
                <w:lang w:val="uk-UA"/>
              </w:rPr>
            </w:pPr>
            <w:r>
              <w:rPr>
                <w:bCs/>
                <w:sz w:val="28"/>
                <w:szCs w:val="24"/>
                <w:lang w:val="uk-UA"/>
              </w:rPr>
              <w:t>3</w:t>
            </w:r>
            <w:r w:rsidR="00D17759">
              <w:rPr>
                <w:bCs/>
                <w:sz w:val="28"/>
                <w:szCs w:val="24"/>
                <w:lang w:val="uk-UA"/>
              </w:rPr>
              <w:t xml:space="preserve">. </w:t>
            </w:r>
            <w:r w:rsidR="00F1121E">
              <w:rPr>
                <w:bCs/>
                <w:sz w:val="28"/>
                <w:szCs w:val="24"/>
                <w:lang w:val="uk-UA"/>
              </w:rPr>
              <w:t>Э</w:t>
            </w:r>
            <w:r w:rsidR="00E4677D">
              <w:rPr>
                <w:bCs/>
                <w:sz w:val="28"/>
                <w:szCs w:val="24"/>
                <w:lang w:val="uk-UA"/>
              </w:rPr>
              <w:t xml:space="preserve">нгельс, Ф. </w:t>
            </w:r>
            <w:r w:rsidR="000B4297">
              <w:rPr>
                <w:bCs/>
                <w:sz w:val="28"/>
                <w:szCs w:val="24"/>
                <w:lang w:val="uk-UA"/>
              </w:rPr>
              <w:t>(1975</w:t>
            </w:r>
            <w:r w:rsidR="00F1121E">
              <w:rPr>
                <w:bCs/>
                <w:sz w:val="28"/>
                <w:szCs w:val="24"/>
                <w:lang w:val="uk-UA"/>
              </w:rPr>
              <w:t xml:space="preserve">). </w:t>
            </w:r>
            <w:r w:rsidR="000B4297">
              <w:rPr>
                <w:bCs/>
                <w:sz w:val="28"/>
                <w:szCs w:val="24"/>
                <w:lang w:val="uk-UA"/>
              </w:rPr>
              <w:t xml:space="preserve">К истории древних германцев. </w:t>
            </w:r>
            <w:r w:rsidR="00D17759">
              <w:rPr>
                <w:bCs/>
                <w:sz w:val="28"/>
                <w:szCs w:val="24"/>
                <w:lang w:val="uk-UA"/>
              </w:rPr>
              <w:t xml:space="preserve">В </w:t>
            </w:r>
            <w:r w:rsidR="000B4297">
              <w:rPr>
                <w:bCs/>
                <w:sz w:val="28"/>
                <w:szCs w:val="24"/>
                <w:lang w:val="uk-UA"/>
              </w:rPr>
              <w:t xml:space="preserve">Маркс, К., Энгельс, Ф. </w:t>
            </w:r>
            <w:r w:rsidR="000B4297" w:rsidRPr="00D17759">
              <w:rPr>
                <w:bCs/>
                <w:i/>
                <w:sz w:val="28"/>
                <w:szCs w:val="24"/>
                <w:lang w:val="uk-UA"/>
              </w:rPr>
              <w:t>Полное собрание сочинений</w:t>
            </w:r>
            <w:r w:rsidR="000B4297">
              <w:rPr>
                <w:bCs/>
                <w:sz w:val="28"/>
                <w:szCs w:val="24"/>
                <w:lang w:val="uk-UA"/>
              </w:rPr>
              <w:t>. Москва: Издательство политической литературы,  Т. 19. С. 442-494.</w:t>
            </w:r>
          </w:p>
          <w:p w:rsidR="000B4297" w:rsidRDefault="009218AA" w:rsidP="00584F6C">
            <w:pPr>
              <w:widowControl/>
              <w:jc w:val="both"/>
              <w:rPr>
                <w:bCs/>
                <w:sz w:val="28"/>
                <w:szCs w:val="24"/>
                <w:lang w:val="uk-UA"/>
              </w:rPr>
            </w:pPr>
            <w:r>
              <w:rPr>
                <w:bCs/>
                <w:sz w:val="28"/>
                <w:szCs w:val="24"/>
                <w:lang w:val="uk-UA"/>
              </w:rPr>
              <w:t>4</w:t>
            </w:r>
            <w:r w:rsidR="000B4297">
              <w:rPr>
                <w:bCs/>
                <w:sz w:val="28"/>
                <w:szCs w:val="24"/>
                <w:lang w:val="uk-UA"/>
              </w:rPr>
              <w:t xml:space="preserve">. Энгельс, Ф. (1975). </w:t>
            </w:r>
            <w:r w:rsidR="00D01203">
              <w:rPr>
                <w:bCs/>
                <w:sz w:val="28"/>
                <w:szCs w:val="24"/>
                <w:lang w:val="uk-UA"/>
              </w:rPr>
              <w:t>Франкский диалект</w:t>
            </w:r>
            <w:r w:rsidR="000B4297">
              <w:rPr>
                <w:bCs/>
                <w:sz w:val="28"/>
                <w:szCs w:val="24"/>
                <w:lang w:val="uk-UA"/>
              </w:rPr>
              <w:t xml:space="preserve">. Маркс, К., Энгельс, Ф. </w:t>
            </w:r>
            <w:r w:rsidR="000B4297" w:rsidRPr="00D17759">
              <w:rPr>
                <w:bCs/>
                <w:i/>
                <w:sz w:val="28"/>
                <w:szCs w:val="24"/>
                <w:lang w:val="uk-UA"/>
              </w:rPr>
              <w:t>Полное собрание сочинений</w:t>
            </w:r>
            <w:r w:rsidR="000B4297">
              <w:rPr>
                <w:bCs/>
                <w:sz w:val="28"/>
                <w:szCs w:val="24"/>
                <w:lang w:val="uk-UA"/>
              </w:rPr>
              <w:t xml:space="preserve">. Москва: Издательство политической литературы, Т. 19. </w:t>
            </w:r>
            <w:r w:rsidR="00D17759">
              <w:rPr>
                <w:bCs/>
                <w:sz w:val="28"/>
                <w:szCs w:val="24"/>
                <w:lang w:val="uk-UA"/>
              </w:rPr>
              <w:t xml:space="preserve">С. 518-546. </w:t>
            </w:r>
          </w:p>
          <w:p w:rsidR="00244F7D" w:rsidRDefault="009218AA" w:rsidP="00584F6C">
            <w:pPr>
              <w:widowControl/>
              <w:jc w:val="both"/>
              <w:rPr>
                <w:bCs/>
                <w:sz w:val="28"/>
                <w:szCs w:val="24"/>
                <w:lang w:val="de-DE"/>
              </w:rPr>
            </w:pPr>
            <w:r>
              <w:rPr>
                <w:bCs/>
                <w:sz w:val="28"/>
                <w:szCs w:val="24"/>
                <w:lang w:val="uk-UA"/>
              </w:rPr>
              <w:t>5</w:t>
            </w:r>
            <w:r w:rsidR="00D17759">
              <w:rPr>
                <w:bCs/>
                <w:sz w:val="28"/>
                <w:szCs w:val="24"/>
                <w:lang w:val="uk-UA"/>
              </w:rPr>
              <w:t xml:space="preserve">. </w:t>
            </w:r>
            <w:r w:rsidR="00244F7D" w:rsidRPr="008E0FB5">
              <w:rPr>
                <w:rFonts w:eastAsia="Times New Roman"/>
                <w:color w:val="000000"/>
                <w:sz w:val="28"/>
                <w:szCs w:val="28"/>
                <w:lang w:val="de-DE"/>
              </w:rPr>
              <w:t>B</w:t>
            </w:r>
            <w:r w:rsidR="00244F7D">
              <w:rPr>
                <w:rFonts w:eastAsia="Times New Roman"/>
                <w:color w:val="000000"/>
                <w:sz w:val="28"/>
                <w:szCs w:val="28"/>
                <w:lang w:val="de-DE"/>
              </w:rPr>
              <w:t>u</w:t>
            </w:r>
            <w:r w:rsidR="00244F7D" w:rsidRPr="008E0FB5">
              <w:rPr>
                <w:rFonts w:eastAsia="Times New Roman"/>
                <w:color w:val="000000"/>
                <w:sz w:val="28"/>
                <w:szCs w:val="28"/>
                <w:lang w:val="de-DE"/>
              </w:rPr>
              <w:t>blyk</w:t>
            </w:r>
            <w:r w:rsidR="00244F7D" w:rsidRPr="008E0FB5">
              <w:rPr>
                <w:rFonts w:eastAsia="Times New Roman"/>
                <w:color w:val="000000"/>
                <w:sz w:val="28"/>
                <w:szCs w:val="28"/>
                <w:lang w:val="uk-UA"/>
              </w:rPr>
              <w:t>,</w:t>
            </w:r>
            <w:r w:rsidR="00244F7D" w:rsidRPr="00D63A00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244F7D" w:rsidRPr="008E0FB5">
              <w:rPr>
                <w:rFonts w:eastAsia="Times New Roman"/>
                <w:color w:val="000000"/>
                <w:sz w:val="28"/>
                <w:szCs w:val="28"/>
                <w:lang w:val="de-DE"/>
              </w:rPr>
              <w:t>W</w:t>
            </w:r>
            <w:r w:rsidR="00244F7D" w:rsidRPr="00D63A00">
              <w:rPr>
                <w:rFonts w:eastAsia="Times New Roman"/>
                <w:color w:val="000000"/>
                <w:sz w:val="28"/>
                <w:szCs w:val="28"/>
                <w:lang w:val="uk-UA"/>
              </w:rPr>
              <w:t>.</w:t>
            </w:r>
            <w:r w:rsidR="00244F7D" w:rsidRPr="008E0FB5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244F7D" w:rsidRPr="008E0FB5">
              <w:rPr>
                <w:rFonts w:eastAsia="Times New Roman"/>
                <w:color w:val="000000"/>
                <w:sz w:val="28"/>
                <w:szCs w:val="28"/>
                <w:lang w:val="de-DE"/>
              </w:rPr>
              <w:t>N</w:t>
            </w:r>
            <w:r w:rsidR="00244F7D" w:rsidRPr="00D63A00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r w:rsidR="000D4BD4">
              <w:rPr>
                <w:rFonts w:eastAsia="Times New Roman"/>
                <w:color w:val="000000"/>
                <w:sz w:val="28"/>
                <w:szCs w:val="28"/>
                <w:lang w:val="uk-UA"/>
              </w:rPr>
              <w:t>(</w:t>
            </w:r>
            <w:r w:rsidR="000D4BD4">
              <w:rPr>
                <w:rFonts w:eastAsia="Times New Roman"/>
                <w:color w:val="000000"/>
                <w:sz w:val="28"/>
                <w:szCs w:val="28"/>
                <w:lang w:val="de-DE"/>
              </w:rPr>
              <w:t>1983</w:t>
            </w:r>
            <w:r w:rsidR="00244F7D" w:rsidRPr="008E0FB5">
              <w:rPr>
                <w:rFonts w:eastAsia="Times New Roman"/>
                <w:color w:val="000000"/>
                <w:sz w:val="28"/>
                <w:szCs w:val="28"/>
                <w:lang w:val="uk-UA"/>
              </w:rPr>
              <w:t>).</w:t>
            </w:r>
            <w:r w:rsidR="00244F7D">
              <w:rPr>
                <w:rFonts w:eastAsia="Times New Roman"/>
                <w:bCs/>
                <w:sz w:val="28"/>
                <w:szCs w:val="28"/>
                <w:lang w:val="de-DE"/>
              </w:rPr>
              <w:t xml:space="preserve"> Das</w:t>
            </w:r>
            <w:r w:rsidR="00244F7D" w:rsidRPr="00E4677D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 </w:t>
            </w:r>
            <w:r w:rsidR="00244F7D">
              <w:rPr>
                <w:rFonts w:eastAsia="Times New Roman"/>
                <w:bCs/>
                <w:sz w:val="28"/>
                <w:szCs w:val="28"/>
                <w:lang w:val="de-DE"/>
              </w:rPr>
              <w:t>Hildebrandslied</w:t>
            </w:r>
            <w:r w:rsidR="00244F7D">
              <w:rPr>
                <w:rFonts w:eastAsia="Times New Roman"/>
                <w:color w:val="000000"/>
                <w:sz w:val="28"/>
                <w:szCs w:val="28"/>
                <w:lang w:val="de-DE"/>
              </w:rPr>
              <w:t xml:space="preserve">. In </w:t>
            </w:r>
            <w:r w:rsidR="00244F7D" w:rsidRPr="008E0FB5">
              <w:rPr>
                <w:rFonts w:eastAsia="Times New Roman"/>
                <w:i/>
                <w:color w:val="000000"/>
                <w:sz w:val="28"/>
                <w:szCs w:val="28"/>
                <w:lang w:val="de-DE"/>
              </w:rPr>
              <w:t>Geschichte</w:t>
            </w:r>
            <w:r w:rsidR="00244F7D" w:rsidRPr="00D63A00">
              <w:rPr>
                <w:rFonts w:eastAsia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="00244F7D" w:rsidRPr="008E0FB5">
              <w:rPr>
                <w:rFonts w:eastAsia="Times New Roman"/>
                <w:i/>
                <w:color w:val="000000"/>
                <w:sz w:val="28"/>
                <w:szCs w:val="28"/>
                <w:lang w:val="de-DE"/>
              </w:rPr>
              <w:t>der</w:t>
            </w:r>
            <w:r w:rsidR="00244F7D" w:rsidRPr="00D63A00">
              <w:rPr>
                <w:rFonts w:eastAsia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="00244F7D" w:rsidRPr="008E0FB5">
              <w:rPr>
                <w:rFonts w:eastAsia="Times New Roman"/>
                <w:i/>
                <w:color w:val="000000"/>
                <w:sz w:val="28"/>
                <w:szCs w:val="28"/>
                <w:lang w:val="de-DE"/>
              </w:rPr>
              <w:t>deutschen</w:t>
            </w:r>
            <w:r w:rsidR="00244F7D" w:rsidRPr="00D63A00">
              <w:rPr>
                <w:rFonts w:eastAsia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="00244F7D" w:rsidRPr="008E0FB5">
              <w:rPr>
                <w:rFonts w:eastAsia="Times New Roman"/>
                <w:i/>
                <w:color w:val="000000"/>
                <w:sz w:val="28"/>
                <w:szCs w:val="28"/>
                <w:lang w:val="de-DE"/>
              </w:rPr>
              <w:t>Sprache</w:t>
            </w:r>
            <w:r w:rsidR="00244F7D" w:rsidRPr="008E0FB5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r w:rsidR="000D4BD4">
              <w:rPr>
                <w:rFonts w:eastAsia="Times New Roman"/>
                <w:color w:val="000000"/>
                <w:sz w:val="28"/>
                <w:szCs w:val="28"/>
                <w:lang w:val="de-DE"/>
              </w:rPr>
              <w:t>Kyjiw</w:t>
            </w:r>
            <w:r w:rsidR="00244F7D" w:rsidRPr="008E0FB5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: </w:t>
            </w:r>
            <w:r w:rsidR="000D4BD4">
              <w:rPr>
                <w:rFonts w:eastAsia="Times New Roman"/>
                <w:color w:val="000000"/>
                <w:sz w:val="28"/>
                <w:szCs w:val="28"/>
                <w:lang w:val="de-DE"/>
              </w:rPr>
              <w:t xml:space="preserve">Vyšča škola, </w:t>
            </w:r>
            <w:r w:rsidR="00244F7D">
              <w:rPr>
                <w:rFonts w:eastAsia="Times New Roman"/>
                <w:color w:val="000000"/>
                <w:sz w:val="28"/>
                <w:szCs w:val="28"/>
                <w:lang w:val="de-DE"/>
              </w:rPr>
              <w:t>S. 119-122</w:t>
            </w:r>
            <w:r w:rsidR="00244F7D" w:rsidRPr="008E0FB5">
              <w:rPr>
                <w:rFonts w:eastAsia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0B4297" w:rsidRDefault="009218AA" w:rsidP="00584F6C">
            <w:pPr>
              <w:widowControl/>
              <w:jc w:val="both"/>
              <w:rPr>
                <w:bCs/>
                <w:sz w:val="28"/>
                <w:szCs w:val="24"/>
                <w:lang w:val="uk-UA"/>
              </w:rPr>
            </w:pPr>
            <w:r>
              <w:rPr>
                <w:bCs/>
                <w:sz w:val="28"/>
                <w:szCs w:val="24"/>
                <w:lang w:val="uk-UA"/>
              </w:rPr>
              <w:t xml:space="preserve">6. </w:t>
            </w:r>
            <w:r w:rsidR="00D17759">
              <w:rPr>
                <w:bCs/>
                <w:sz w:val="28"/>
                <w:szCs w:val="24"/>
                <w:lang w:val="de-DE"/>
              </w:rPr>
              <w:t>Hennig</w:t>
            </w:r>
            <w:r w:rsidR="00D17759" w:rsidRPr="00D17759">
              <w:rPr>
                <w:bCs/>
                <w:sz w:val="28"/>
                <w:szCs w:val="24"/>
                <w:lang w:val="uk-UA"/>
              </w:rPr>
              <w:t xml:space="preserve">, </w:t>
            </w:r>
            <w:r w:rsidR="00D17759">
              <w:rPr>
                <w:bCs/>
                <w:sz w:val="28"/>
                <w:szCs w:val="24"/>
                <w:lang w:val="de-DE"/>
              </w:rPr>
              <w:t>B</w:t>
            </w:r>
            <w:r w:rsidR="00D17759" w:rsidRPr="00D17759">
              <w:rPr>
                <w:bCs/>
                <w:sz w:val="28"/>
                <w:szCs w:val="24"/>
                <w:lang w:val="uk-UA"/>
              </w:rPr>
              <w:t xml:space="preserve">. (2007). </w:t>
            </w:r>
            <w:r w:rsidR="00D17759" w:rsidRPr="00D17759">
              <w:rPr>
                <w:bCs/>
                <w:i/>
                <w:sz w:val="28"/>
                <w:szCs w:val="24"/>
                <w:lang w:val="de-DE"/>
              </w:rPr>
              <w:t>Kleines</w:t>
            </w:r>
            <w:r w:rsidR="00D17759" w:rsidRPr="00D17759">
              <w:rPr>
                <w:bCs/>
                <w:i/>
                <w:sz w:val="28"/>
                <w:szCs w:val="24"/>
                <w:lang w:val="uk-UA"/>
              </w:rPr>
              <w:t xml:space="preserve"> </w:t>
            </w:r>
            <w:r w:rsidR="00D17759" w:rsidRPr="00D17759">
              <w:rPr>
                <w:bCs/>
                <w:i/>
                <w:sz w:val="28"/>
                <w:szCs w:val="24"/>
                <w:lang w:val="de-DE"/>
              </w:rPr>
              <w:t>Mittelhochdeutsches</w:t>
            </w:r>
            <w:r w:rsidR="00D17759" w:rsidRPr="00D17759">
              <w:rPr>
                <w:bCs/>
                <w:i/>
                <w:sz w:val="28"/>
                <w:szCs w:val="24"/>
                <w:lang w:val="uk-UA"/>
              </w:rPr>
              <w:t xml:space="preserve"> </w:t>
            </w:r>
            <w:r w:rsidR="00D17759" w:rsidRPr="00D17759">
              <w:rPr>
                <w:bCs/>
                <w:i/>
                <w:sz w:val="28"/>
                <w:szCs w:val="24"/>
                <w:lang w:val="de-DE"/>
              </w:rPr>
              <w:t>W</w:t>
            </w:r>
            <w:r w:rsidR="00D17759" w:rsidRPr="00D17759">
              <w:rPr>
                <w:bCs/>
                <w:i/>
                <w:sz w:val="28"/>
                <w:szCs w:val="24"/>
                <w:lang w:val="uk-UA"/>
              </w:rPr>
              <w:t>ö</w:t>
            </w:r>
            <w:r w:rsidR="00D17759" w:rsidRPr="00D17759">
              <w:rPr>
                <w:bCs/>
                <w:i/>
                <w:sz w:val="28"/>
                <w:szCs w:val="24"/>
                <w:lang w:val="de-DE"/>
              </w:rPr>
              <w:t>rterbuch</w:t>
            </w:r>
            <w:r w:rsidR="00D17759" w:rsidRPr="00D17759">
              <w:rPr>
                <w:bCs/>
                <w:sz w:val="28"/>
                <w:szCs w:val="24"/>
                <w:lang w:val="uk-UA"/>
              </w:rPr>
              <w:t xml:space="preserve">. </w:t>
            </w:r>
            <w:r w:rsidR="00B355C4">
              <w:rPr>
                <w:bCs/>
                <w:sz w:val="28"/>
                <w:szCs w:val="24"/>
                <w:lang w:val="de-DE"/>
              </w:rPr>
              <w:t>Tübingen: Max Nie</w:t>
            </w:r>
            <w:r w:rsidR="00D17759">
              <w:rPr>
                <w:bCs/>
                <w:sz w:val="28"/>
                <w:szCs w:val="24"/>
                <w:lang w:val="de-DE"/>
              </w:rPr>
              <w:t>meyer Verlag.</w:t>
            </w:r>
          </w:p>
          <w:p w:rsidR="00B355C4" w:rsidRDefault="00244F7D" w:rsidP="00584F6C">
            <w:pPr>
              <w:widowControl/>
              <w:jc w:val="both"/>
              <w:rPr>
                <w:bCs/>
                <w:sz w:val="28"/>
                <w:szCs w:val="24"/>
                <w:lang w:val="uk-UA"/>
              </w:rPr>
            </w:pPr>
            <w:r>
              <w:rPr>
                <w:bCs/>
                <w:sz w:val="28"/>
                <w:szCs w:val="24"/>
                <w:lang w:val="de-DE"/>
              </w:rPr>
              <w:t>7</w:t>
            </w:r>
            <w:r w:rsidR="00D17759">
              <w:rPr>
                <w:bCs/>
                <w:sz w:val="28"/>
                <w:szCs w:val="24"/>
                <w:lang w:val="uk-UA"/>
              </w:rPr>
              <w:t xml:space="preserve">. </w:t>
            </w:r>
            <w:r w:rsidR="00B355C4">
              <w:rPr>
                <w:bCs/>
                <w:sz w:val="28"/>
                <w:szCs w:val="24"/>
                <w:lang w:val="de-DE"/>
              </w:rPr>
              <w:t xml:space="preserve">Lexer, M. (1974). </w:t>
            </w:r>
            <w:r w:rsidR="00B355C4" w:rsidRPr="00B355C4">
              <w:rPr>
                <w:bCs/>
                <w:i/>
                <w:sz w:val="28"/>
                <w:szCs w:val="24"/>
                <w:lang w:val="de-DE"/>
              </w:rPr>
              <w:t>Mittelhochdeutsches Taschenwörterbuch</w:t>
            </w:r>
            <w:r w:rsidR="00B355C4">
              <w:rPr>
                <w:bCs/>
                <w:sz w:val="28"/>
                <w:szCs w:val="24"/>
                <w:lang w:val="de-DE"/>
              </w:rPr>
              <w:t>. Leipzig: S. Hirzel Verlag.</w:t>
            </w:r>
          </w:p>
          <w:p w:rsidR="0016637A" w:rsidRPr="0016637A" w:rsidRDefault="003B0CBD" w:rsidP="00584F6C">
            <w:pPr>
              <w:widowControl/>
              <w:jc w:val="both"/>
              <w:rPr>
                <w:bCs/>
                <w:sz w:val="28"/>
                <w:szCs w:val="24"/>
                <w:lang w:val="de-DE"/>
              </w:rPr>
            </w:pPr>
            <w:r>
              <w:rPr>
                <w:bCs/>
                <w:sz w:val="28"/>
                <w:szCs w:val="24"/>
                <w:lang w:val="de-DE"/>
              </w:rPr>
              <w:t xml:space="preserve">8. </w:t>
            </w:r>
            <w:r w:rsidR="0016637A">
              <w:rPr>
                <w:bCs/>
                <w:sz w:val="28"/>
                <w:szCs w:val="24"/>
                <w:lang w:val="de-DE"/>
              </w:rPr>
              <w:t xml:space="preserve">Paul, H. (1992). </w:t>
            </w:r>
            <w:r w:rsidR="0016637A" w:rsidRPr="0016637A">
              <w:rPr>
                <w:bCs/>
                <w:i/>
                <w:sz w:val="28"/>
                <w:szCs w:val="24"/>
                <w:lang w:val="de-DE"/>
              </w:rPr>
              <w:t>Deutsches Wörterbuch</w:t>
            </w:r>
            <w:r w:rsidR="0016637A">
              <w:rPr>
                <w:bCs/>
                <w:sz w:val="28"/>
                <w:szCs w:val="24"/>
                <w:lang w:val="de-DE"/>
              </w:rPr>
              <w:t>. Tübingen: Max Niemeyer Verlag.</w:t>
            </w:r>
          </w:p>
          <w:p w:rsidR="003B0CBD" w:rsidRPr="003B0CBD" w:rsidRDefault="0016637A" w:rsidP="00584F6C">
            <w:pPr>
              <w:widowControl/>
              <w:jc w:val="both"/>
              <w:rPr>
                <w:bCs/>
                <w:sz w:val="28"/>
                <w:szCs w:val="24"/>
                <w:lang w:val="de-DE"/>
              </w:rPr>
            </w:pPr>
            <w:r>
              <w:rPr>
                <w:bCs/>
                <w:sz w:val="28"/>
                <w:szCs w:val="24"/>
                <w:lang w:val="uk-UA"/>
              </w:rPr>
              <w:t xml:space="preserve">9. </w:t>
            </w:r>
            <w:r w:rsidR="003B0CBD">
              <w:rPr>
                <w:bCs/>
                <w:sz w:val="28"/>
                <w:szCs w:val="24"/>
                <w:lang w:val="de-DE"/>
              </w:rPr>
              <w:t xml:space="preserve">Romanowa, N. W. (2011). </w:t>
            </w:r>
            <w:r w:rsidR="003B0CBD" w:rsidRPr="003B0CBD">
              <w:rPr>
                <w:bCs/>
                <w:i/>
                <w:sz w:val="28"/>
                <w:szCs w:val="24"/>
                <w:lang w:val="de-DE"/>
              </w:rPr>
              <w:t>Das kleine Wörterbuch sprachgeschichtlicher Termini.</w:t>
            </w:r>
            <w:r w:rsidR="003B0CBD">
              <w:rPr>
                <w:bCs/>
                <w:sz w:val="28"/>
                <w:szCs w:val="24"/>
                <w:lang w:val="de-DE"/>
              </w:rPr>
              <w:t xml:space="preserve"> Cherson: Ailant.</w:t>
            </w:r>
          </w:p>
          <w:p w:rsidR="00D17759" w:rsidRPr="00B355C4" w:rsidRDefault="0016637A" w:rsidP="00584F6C">
            <w:pPr>
              <w:widowControl/>
              <w:jc w:val="both"/>
              <w:rPr>
                <w:bCs/>
                <w:sz w:val="28"/>
                <w:szCs w:val="24"/>
                <w:lang w:val="de-DE"/>
              </w:rPr>
            </w:pPr>
            <w:r>
              <w:rPr>
                <w:bCs/>
                <w:sz w:val="28"/>
                <w:szCs w:val="24"/>
                <w:lang w:val="uk-UA"/>
              </w:rPr>
              <w:lastRenderedPageBreak/>
              <w:t>10</w:t>
            </w:r>
            <w:r w:rsidR="00B355C4">
              <w:rPr>
                <w:bCs/>
                <w:sz w:val="28"/>
                <w:szCs w:val="24"/>
                <w:lang w:val="de-DE"/>
              </w:rPr>
              <w:t xml:space="preserve">. </w:t>
            </w:r>
            <w:r w:rsidR="00D17759">
              <w:rPr>
                <w:bCs/>
                <w:sz w:val="28"/>
                <w:szCs w:val="24"/>
                <w:lang w:val="de-DE"/>
              </w:rPr>
              <w:t>Sch</w:t>
            </w:r>
            <w:r w:rsidR="00D17759" w:rsidRPr="00D17759">
              <w:rPr>
                <w:bCs/>
                <w:sz w:val="28"/>
                <w:szCs w:val="24"/>
                <w:lang w:val="uk-UA"/>
              </w:rPr>
              <w:t>ü</w:t>
            </w:r>
            <w:r w:rsidR="00D17759">
              <w:rPr>
                <w:bCs/>
                <w:sz w:val="28"/>
                <w:szCs w:val="24"/>
                <w:lang w:val="de-DE"/>
              </w:rPr>
              <w:t>tzeichel</w:t>
            </w:r>
            <w:r w:rsidR="00D17759" w:rsidRPr="00D17759">
              <w:rPr>
                <w:bCs/>
                <w:sz w:val="28"/>
                <w:szCs w:val="24"/>
                <w:lang w:val="uk-UA"/>
              </w:rPr>
              <w:t xml:space="preserve">, </w:t>
            </w:r>
            <w:r w:rsidR="00D17759">
              <w:rPr>
                <w:bCs/>
                <w:sz w:val="28"/>
                <w:szCs w:val="24"/>
                <w:lang w:val="de-DE"/>
              </w:rPr>
              <w:t>R</w:t>
            </w:r>
            <w:r w:rsidR="00D17759" w:rsidRPr="00D17759">
              <w:rPr>
                <w:bCs/>
                <w:sz w:val="28"/>
                <w:szCs w:val="24"/>
                <w:lang w:val="uk-UA"/>
              </w:rPr>
              <w:t xml:space="preserve">. (1974). </w:t>
            </w:r>
            <w:r w:rsidR="00D17759" w:rsidRPr="00D17759">
              <w:rPr>
                <w:bCs/>
                <w:i/>
                <w:sz w:val="28"/>
                <w:szCs w:val="24"/>
                <w:lang w:val="de-DE"/>
              </w:rPr>
              <w:t>Althochdeutsches</w:t>
            </w:r>
            <w:r w:rsidR="00D17759" w:rsidRPr="00D17759">
              <w:rPr>
                <w:bCs/>
                <w:i/>
                <w:sz w:val="28"/>
                <w:szCs w:val="24"/>
                <w:lang w:val="uk-UA"/>
              </w:rPr>
              <w:t xml:space="preserve"> </w:t>
            </w:r>
            <w:r w:rsidR="00D17759" w:rsidRPr="00D17759">
              <w:rPr>
                <w:bCs/>
                <w:i/>
                <w:sz w:val="28"/>
                <w:szCs w:val="24"/>
                <w:lang w:val="de-DE"/>
              </w:rPr>
              <w:t>W</w:t>
            </w:r>
            <w:r w:rsidR="00D17759" w:rsidRPr="00D17759">
              <w:rPr>
                <w:bCs/>
                <w:i/>
                <w:sz w:val="28"/>
                <w:szCs w:val="24"/>
                <w:lang w:val="uk-UA"/>
              </w:rPr>
              <w:t>ö</w:t>
            </w:r>
            <w:r w:rsidR="00D17759" w:rsidRPr="00D17759">
              <w:rPr>
                <w:bCs/>
                <w:i/>
                <w:sz w:val="28"/>
                <w:szCs w:val="24"/>
                <w:lang w:val="de-DE"/>
              </w:rPr>
              <w:t>rterbuch</w:t>
            </w:r>
            <w:r w:rsidR="00D17759" w:rsidRPr="00D17759">
              <w:rPr>
                <w:bCs/>
                <w:sz w:val="28"/>
                <w:szCs w:val="24"/>
                <w:lang w:val="uk-UA"/>
              </w:rPr>
              <w:t xml:space="preserve">. </w:t>
            </w:r>
            <w:r w:rsidR="00D17759">
              <w:rPr>
                <w:bCs/>
                <w:sz w:val="28"/>
                <w:szCs w:val="24"/>
                <w:lang w:val="de-DE"/>
              </w:rPr>
              <w:t>T</w:t>
            </w:r>
            <w:r w:rsidR="00D17759" w:rsidRPr="00B355C4">
              <w:rPr>
                <w:bCs/>
                <w:sz w:val="28"/>
                <w:szCs w:val="24"/>
                <w:lang w:val="de-DE"/>
              </w:rPr>
              <w:t>ü</w:t>
            </w:r>
            <w:r w:rsidR="00D17759">
              <w:rPr>
                <w:bCs/>
                <w:sz w:val="28"/>
                <w:szCs w:val="24"/>
                <w:lang w:val="de-DE"/>
              </w:rPr>
              <w:t>bingen</w:t>
            </w:r>
            <w:r w:rsidR="00D17759" w:rsidRPr="00B355C4">
              <w:rPr>
                <w:bCs/>
                <w:sz w:val="28"/>
                <w:szCs w:val="24"/>
                <w:lang w:val="de-DE"/>
              </w:rPr>
              <w:t xml:space="preserve">: </w:t>
            </w:r>
            <w:r w:rsidR="00D17759">
              <w:rPr>
                <w:bCs/>
                <w:sz w:val="28"/>
                <w:szCs w:val="24"/>
                <w:lang w:val="de-DE"/>
              </w:rPr>
              <w:t>Max</w:t>
            </w:r>
            <w:r w:rsidR="00D17759" w:rsidRPr="00B355C4">
              <w:rPr>
                <w:bCs/>
                <w:sz w:val="28"/>
                <w:szCs w:val="24"/>
                <w:lang w:val="de-DE"/>
              </w:rPr>
              <w:t xml:space="preserve"> </w:t>
            </w:r>
            <w:r w:rsidR="00B355C4">
              <w:rPr>
                <w:bCs/>
                <w:sz w:val="28"/>
                <w:szCs w:val="24"/>
                <w:lang w:val="de-DE"/>
              </w:rPr>
              <w:t>Nie</w:t>
            </w:r>
            <w:r w:rsidR="00D17759">
              <w:rPr>
                <w:bCs/>
                <w:sz w:val="28"/>
                <w:szCs w:val="24"/>
                <w:lang w:val="de-DE"/>
              </w:rPr>
              <w:t>meyer</w:t>
            </w:r>
            <w:r w:rsidR="00D17759" w:rsidRPr="00B355C4">
              <w:rPr>
                <w:bCs/>
                <w:sz w:val="28"/>
                <w:szCs w:val="24"/>
                <w:lang w:val="de-DE"/>
              </w:rPr>
              <w:t xml:space="preserve"> </w:t>
            </w:r>
            <w:r w:rsidR="00D17759">
              <w:rPr>
                <w:bCs/>
                <w:sz w:val="28"/>
                <w:szCs w:val="24"/>
                <w:lang w:val="de-DE"/>
              </w:rPr>
              <w:t>Verlag</w:t>
            </w:r>
            <w:r w:rsidR="00D17759" w:rsidRPr="00B355C4">
              <w:rPr>
                <w:bCs/>
                <w:sz w:val="28"/>
                <w:szCs w:val="24"/>
                <w:lang w:val="de-DE"/>
              </w:rPr>
              <w:t>.</w:t>
            </w:r>
          </w:p>
          <w:p w:rsidR="00584F6C" w:rsidRPr="00A64E5E" w:rsidRDefault="00584F6C" w:rsidP="00A64E5E">
            <w:pPr>
              <w:widowControl/>
              <w:tabs>
                <w:tab w:val="center" w:pos="4884"/>
                <w:tab w:val="left" w:pos="6300"/>
              </w:tabs>
              <w:rPr>
                <w:sz w:val="28"/>
                <w:szCs w:val="28"/>
                <w:lang w:val="uk-UA"/>
              </w:rPr>
            </w:pPr>
          </w:p>
          <w:p w:rsidR="00584F6C" w:rsidRPr="005A1BFB" w:rsidRDefault="00584F6C" w:rsidP="00584F6C">
            <w:pPr>
              <w:pStyle w:val="a3"/>
              <w:spacing w:after="0"/>
              <w:ind w:left="0" w:firstLine="539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5A1BFB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 xml:space="preserve">Критерії оцінювання знань, умінь </w:t>
            </w:r>
          </w:p>
          <w:p w:rsidR="00584F6C" w:rsidRPr="005A1BFB" w:rsidRDefault="00584F6C" w:rsidP="00584F6C">
            <w:pPr>
              <w:pStyle w:val="a3"/>
              <w:spacing w:after="0"/>
              <w:ind w:left="0" w:firstLine="539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5A1BFB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та навичок студентів</w:t>
            </w:r>
          </w:p>
          <w:p w:rsidR="00584F6C" w:rsidRDefault="00584F6C" w:rsidP="00584F6C">
            <w:pPr>
              <w:widowControl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5C393F">
              <w:rPr>
                <w:sz w:val="28"/>
                <w:szCs w:val="28"/>
                <w:lang w:val="uk-UA"/>
              </w:rPr>
              <w:t>Навчальні досягнення здобувач</w:t>
            </w:r>
            <w:r>
              <w:rPr>
                <w:sz w:val="28"/>
                <w:szCs w:val="28"/>
                <w:lang w:val="uk-UA"/>
              </w:rPr>
              <w:t>ів ступеня вищої освіти «бакалавр</w:t>
            </w:r>
            <w:r w:rsidRPr="005C393F">
              <w:rPr>
                <w:sz w:val="28"/>
                <w:szCs w:val="28"/>
                <w:lang w:val="uk-UA"/>
              </w:rPr>
              <w:t>» із дисципліни «</w:t>
            </w:r>
            <w:r>
              <w:rPr>
                <w:sz w:val="28"/>
                <w:szCs w:val="28"/>
                <w:lang w:val="uk-UA"/>
              </w:rPr>
              <w:t>Стилістика німецької мови</w:t>
            </w:r>
            <w:r w:rsidRPr="005C393F">
              <w:rPr>
                <w:sz w:val="28"/>
                <w:szCs w:val="28"/>
                <w:lang w:val="uk-UA"/>
              </w:rPr>
              <w:t>» оцінюються з використанням європейської системи трансферу та накопичення кредитів ЄКТС.</w:t>
            </w:r>
          </w:p>
          <w:p w:rsidR="00AD75B8" w:rsidRPr="005C393F" w:rsidRDefault="00AD75B8" w:rsidP="00584F6C">
            <w:pPr>
              <w:widowControl/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190"/>
              <w:gridCol w:w="3497"/>
              <w:gridCol w:w="236"/>
              <w:gridCol w:w="3646"/>
            </w:tblGrid>
            <w:tr w:rsidR="00584F6C" w:rsidRPr="00875E5E" w:rsidTr="00BF278F">
              <w:tc>
                <w:tcPr>
                  <w:tcW w:w="2190" w:type="dxa"/>
                  <w:vAlign w:val="center"/>
                </w:tcPr>
                <w:p w:rsidR="00584F6C" w:rsidRPr="00D973BA" w:rsidRDefault="00584F6C" w:rsidP="00BF278F">
                  <w:pPr>
                    <w:widowControl/>
                    <w:jc w:val="center"/>
                    <w:rPr>
                      <w:sz w:val="28"/>
                      <w:szCs w:val="24"/>
                      <w:lang w:val="en-US"/>
                    </w:rPr>
                  </w:pPr>
                  <w:r w:rsidRPr="00D973BA">
                    <w:rPr>
                      <w:sz w:val="28"/>
                      <w:szCs w:val="24"/>
                      <w:lang w:val="uk-UA"/>
                    </w:rPr>
                    <w:t xml:space="preserve">Оцінка за шкалою </w:t>
                  </w:r>
                  <w:r w:rsidRPr="00D973BA">
                    <w:rPr>
                      <w:sz w:val="28"/>
                      <w:szCs w:val="24"/>
                      <w:lang w:val="en-US"/>
                    </w:rPr>
                    <w:t>ECTS</w:t>
                  </w:r>
                </w:p>
              </w:tc>
              <w:tc>
                <w:tcPr>
                  <w:tcW w:w="3497" w:type="dxa"/>
                  <w:vAlign w:val="center"/>
                </w:tcPr>
                <w:p w:rsidR="00584F6C" w:rsidRPr="00D973BA" w:rsidRDefault="00584F6C" w:rsidP="00BF278F">
                  <w:pPr>
                    <w:widowControl/>
                    <w:jc w:val="center"/>
                    <w:rPr>
                      <w:sz w:val="28"/>
                      <w:szCs w:val="24"/>
                      <w:lang w:val="uk-UA"/>
                    </w:rPr>
                  </w:pPr>
                  <w:r w:rsidRPr="00D973BA">
                    <w:rPr>
                      <w:sz w:val="28"/>
                      <w:szCs w:val="24"/>
                      <w:lang w:val="uk-UA"/>
                    </w:rPr>
                    <w:t>Сума балів за 100-бальною шкалою</w:t>
                  </w:r>
                </w:p>
              </w:tc>
              <w:tc>
                <w:tcPr>
                  <w:tcW w:w="236" w:type="dxa"/>
                  <w:vMerge w:val="restart"/>
                  <w:vAlign w:val="center"/>
                </w:tcPr>
                <w:p w:rsidR="00584F6C" w:rsidRPr="00D973BA" w:rsidRDefault="00584F6C" w:rsidP="00BF278F">
                  <w:pPr>
                    <w:widowControl/>
                    <w:jc w:val="center"/>
                    <w:rPr>
                      <w:sz w:val="28"/>
                      <w:szCs w:val="24"/>
                      <w:lang w:val="uk-UA"/>
                    </w:rPr>
                  </w:pPr>
                </w:p>
              </w:tc>
              <w:tc>
                <w:tcPr>
                  <w:tcW w:w="3646" w:type="dxa"/>
                  <w:vAlign w:val="center"/>
                </w:tcPr>
                <w:p w:rsidR="00584F6C" w:rsidRPr="00D973BA" w:rsidRDefault="00584F6C" w:rsidP="00BF278F">
                  <w:pPr>
                    <w:widowControl/>
                    <w:jc w:val="center"/>
                    <w:rPr>
                      <w:sz w:val="28"/>
                      <w:szCs w:val="24"/>
                      <w:lang w:val="uk-UA"/>
                    </w:rPr>
                  </w:pPr>
                  <w:r w:rsidRPr="00D973BA">
                    <w:rPr>
                      <w:sz w:val="28"/>
                      <w:szCs w:val="24"/>
                      <w:lang w:val="uk-UA"/>
                    </w:rPr>
                    <w:t>Оцінка за національною шкалою</w:t>
                  </w:r>
                </w:p>
              </w:tc>
            </w:tr>
            <w:tr w:rsidR="00584F6C" w:rsidRPr="00875E5E" w:rsidTr="00BF278F">
              <w:tc>
                <w:tcPr>
                  <w:tcW w:w="2190" w:type="dxa"/>
                  <w:vAlign w:val="center"/>
                </w:tcPr>
                <w:p w:rsidR="00584F6C" w:rsidRPr="00D973BA" w:rsidRDefault="00584F6C" w:rsidP="00BF278F">
                  <w:pPr>
                    <w:widowControl/>
                    <w:jc w:val="center"/>
                    <w:rPr>
                      <w:sz w:val="28"/>
                      <w:szCs w:val="24"/>
                      <w:lang w:val="uk-UA"/>
                    </w:rPr>
                  </w:pPr>
                  <w:r w:rsidRPr="00D973BA">
                    <w:rPr>
                      <w:sz w:val="28"/>
                      <w:szCs w:val="24"/>
                      <w:lang w:val="uk-UA"/>
                    </w:rPr>
                    <w:t>А</w:t>
                  </w:r>
                </w:p>
              </w:tc>
              <w:tc>
                <w:tcPr>
                  <w:tcW w:w="3497" w:type="dxa"/>
                  <w:vAlign w:val="center"/>
                </w:tcPr>
                <w:p w:rsidR="00584F6C" w:rsidRPr="00D973BA" w:rsidRDefault="00584F6C" w:rsidP="00BF278F">
                  <w:pPr>
                    <w:widowControl/>
                    <w:jc w:val="center"/>
                    <w:rPr>
                      <w:sz w:val="28"/>
                      <w:szCs w:val="24"/>
                      <w:lang w:val="uk-UA"/>
                    </w:rPr>
                  </w:pPr>
                  <w:r w:rsidRPr="00D973BA">
                    <w:rPr>
                      <w:sz w:val="28"/>
                      <w:szCs w:val="24"/>
                      <w:lang w:val="uk-UA"/>
                    </w:rPr>
                    <w:t>90-100</w:t>
                  </w:r>
                </w:p>
              </w:tc>
              <w:tc>
                <w:tcPr>
                  <w:tcW w:w="236" w:type="dxa"/>
                  <w:vMerge/>
                  <w:vAlign w:val="center"/>
                </w:tcPr>
                <w:p w:rsidR="00584F6C" w:rsidRPr="00D973BA" w:rsidRDefault="00584F6C" w:rsidP="00BF278F">
                  <w:pPr>
                    <w:widowControl/>
                    <w:jc w:val="center"/>
                    <w:rPr>
                      <w:sz w:val="28"/>
                      <w:szCs w:val="24"/>
                      <w:lang w:val="en-US"/>
                    </w:rPr>
                  </w:pPr>
                </w:p>
              </w:tc>
              <w:tc>
                <w:tcPr>
                  <w:tcW w:w="3646" w:type="dxa"/>
                  <w:vAlign w:val="center"/>
                </w:tcPr>
                <w:p w:rsidR="00584F6C" w:rsidRPr="00D973BA" w:rsidRDefault="00584F6C" w:rsidP="00BF278F">
                  <w:pPr>
                    <w:widowControl/>
                    <w:jc w:val="center"/>
                    <w:rPr>
                      <w:sz w:val="28"/>
                      <w:szCs w:val="24"/>
                      <w:lang w:val="uk-UA"/>
                    </w:rPr>
                  </w:pPr>
                  <w:r w:rsidRPr="00D973BA">
                    <w:rPr>
                      <w:sz w:val="28"/>
                      <w:szCs w:val="24"/>
                      <w:lang w:val="uk-UA"/>
                    </w:rPr>
                    <w:t>відмінно</w:t>
                  </w:r>
                </w:p>
              </w:tc>
            </w:tr>
            <w:tr w:rsidR="00584F6C" w:rsidRPr="00875E5E" w:rsidTr="00BF278F">
              <w:trPr>
                <w:cantSplit/>
              </w:trPr>
              <w:tc>
                <w:tcPr>
                  <w:tcW w:w="2190" w:type="dxa"/>
                  <w:vAlign w:val="center"/>
                </w:tcPr>
                <w:p w:rsidR="00584F6C" w:rsidRPr="00D973BA" w:rsidRDefault="00584F6C" w:rsidP="00BF278F">
                  <w:pPr>
                    <w:widowControl/>
                    <w:jc w:val="center"/>
                    <w:rPr>
                      <w:sz w:val="28"/>
                      <w:szCs w:val="24"/>
                      <w:lang w:val="uk-UA"/>
                    </w:rPr>
                  </w:pPr>
                  <w:r w:rsidRPr="00D973BA">
                    <w:rPr>
                      <w:sz w:val="28"/>
                      <w:szCs w:val="24"/>
                      <w:lang w:val="uk-UA"/>
                    </w:rPr>
                    <w:t>В</w:t>
                  </w:r>
                </w:p>
              </w:tc>
              <w:tc>
                <w:tcPr>
                  <w:tcW w:w="3497" w:type="dxa"/>
                  <w:vAlign w:val="center"/>
                </w:tcPr>
                <w:p w:rsidR="00584F6C" w:rsidRPr="00D973BA" w:rsidRDefault="00584F6C" w:rsidP="00BF278F">
                  <w:pPr>
                    <w:widowControl/>
                    <w:jc w:val="center"/>
                    <w:rPr>
                      <w:sz w:val="28"/>
                      <w:szCs w:val="24"/>
                      <w:lang w:val="uk-UA"/>
                    </w:rPr>
                  </w:pPr>
                  <w:r w:rsidRPr="00D973BA">
                    <w:rPr>
                      <w:sz w:val="28"/>
                      <w:szCs w:val="24"/>
                      <w:lang w:val="uk-UA"/>
                    </w:rPr>
                    <w:t>82-89</w:t>
                  </w:r>
                </w:p>
              </w:tc>
              <w:tc>
                <w:tcPr>
                  <w:tcW w:w="236" w:type="dxa"/>
                  <w:vMerge/>
                  <w:vAlign w:val="center"/>
                </w:tcPr>
                <w:p w:rsidR="00584F6C" w:rsidRPr="00D973BA" w:rsidRDefault="00584F6C" w:rsidP="00BF278F">
                  <w:pPr>
                    <w:widowControl/>
                    <w:jc w:val="center"/>
                    <w:rPr>
                      <w:sz w:val="28"/>
                      <w:szCs w:val="24"/>
                      <w:lang w:val="uk-UA"/>
                    </w:rPr>
                  </w:pPr>
                </w:p>
              </w:tc>
              <w:tc>
                <w:tcPr>
                  <w:tcW w:w="3646" w:type="dxa"/>
                  <w:vMerge w:val="restart"/>
                  <w:vAlign w:val="center"/>
                </w:tcPr>
                <w:p w:rsidR="00584F6C" w:rsidRPr="00D973BA" w:rsidRDefault="00584F6C" w:rsidP="00BF278F">
                  <w:pPr>
                    <w:widowControl/>
                    <w:jc w:val="center"/>
                    <w:rPr>
                      <w:sz w:val="28"/>
                      <w:szCs w:val="24"/>
                      <w:lang w:val="uk-UA"/>
                    </w:rPr>
                  </w:pPr>
                  <w:r w:rsidRPr="00D973BA">
                    <w:rPr>
                      <w:sz w:val="28"/>
                      <w:szCs w:val="24"/>
                      <w:lang w:val="uk-UA"/>
                    </w:rPr>
                    <w:t>добре</w:t>
                  </w:r>
                </w:p>
              </w:tc>
            </w:tr>
            <w:tr w:rsidR="00584F6C" w:rsidRPr="00875E5E" w:rsidTr="00BF278F">
              <w:trPr>
                <w:cantSplit/>
              </w:trPr>
              <w:tc>
                <w:tcPr>
                  <w:tcW w:w="2190" w:type="dxa"/>
                  <w:vAlign w:val="center"/>
                </w:tcPr>
                <w:p w:rsidR="00584F6C" w:rsidRPr="00D973BA" w:rsidRDefault="00584F6C" w:rsidP="00BF278F">
                  <w:pPr>
                    <w:widowControl/>
                    <w:jc w:val="center"/>
                    <w:rPr>
                      <w:sz w:val="28"/>
                      <w:szCs w:val="24"/>
                      <w:lang w:val="uk-UA"/>
                    </w:rPr>
                  </w:pPr>
                  <w:r w:rsidRPr="00D973BA">
                    <w:rPr>
                      <w:sz w:val="28"/>
                      <w:szCs w:val="24"/>
                      <w:lang w:val="uk-UA"/>
                    </w:rPr>
                    <w:t>С</w:t>
                  </w:r>
                </w:p>
              </w:tc>
              <w:tc>
                <w:tcPr>
                  <w:tcW w:w="3497" w:type="dxa"/>
                  <w:vAlign w:val="center"/>
                </w:tcPr>
                <w:p w:rsidR="00584F6C" w:rsidRPr="00D973BA" w:rsidRDefault="00584F6C" w:rsidP="00BF278F">
                  <w:pPr>
                    <w:widowControl/>
                    <w:jc w:val="center"/>
                    <w:rPr>
                      <w:sz w:val="28"/>
                      <w:szCs w:val="24"/>
                      <w:lang w:val="uk-UA"/>
                    </w:rPr>
                  </w:pPr>
                  <w:r w:rsidRPr="00D973BA">
                    <w:rPr>
                      <w:sz w:val="28"/>
                      <w:szCs w:val="24"/>
                      <w:lang w:val="uk-UA"/>
                    </w:rPr>
                    <w:t>74-81</w:t>
                  </w:r>
                </w:p>
              </w:tc>
              <w:tc>
                <w:tcPr>
                  <w:tcW w:w="236" w:type="dxa"/>
                  <w:vMerge/>
                  <w:vAlign w:val="center"/>
                </w:tcPr>
                <w:p w:rsidR="00584F6C" w:rsidRPr="00D973BA" w:rsidRDefault="00584F6C" w:rsidP="00BF278F">
                  <w:pPr>
                    <w:widowControl/>
                    <w:jc w:val="center"/>
                    <w:rPr>
                      <w:sz w:val="28"/>
                      <w:szCs w:val="24"/>
                      <w:lang w:val="uk-UA"/>
                    </w:rPr>
                  </w:pPr>
                </w:p>
              </w:tc>
              <w:tc>
                <w:tcPr>
                  <w:tcW w:w="3646" w:type="dxa"/>
                  <w:vMerge/>
                  <w:vAlign w:val="center"/>
                </w:tcPr>
                <w:p w:rsidR="00584F6C" w:rsidRPr="00D973BA" w:rsidRDefault="00584F6C" w:rsidP="00BF278F">
                  <w:pPr>
                    <w:widowControl/>
                    <w:jc w:val="center"/>
                    <w:rPr>
                      <w:sz w:val="28"/>
                      <w:szCs w:val="24"/>
                      <w:lang w:val="uk-UA"/>
                    </w:rPr>
                  </w:pPr>
                </w:p>
              </w:tc>
            </w:tr>
            <w:tr w:rsidR="00584F6C" w:rsidRPr="00875E5E" w:rsidTr="00BF278F">
              <w:trPr>
                <w:cantSplit/>
              </w:trPr>
              <w:tc>
                <w:tcPr>
                  <w:tcW w:w="2190" w:type="dxa"/>
                  <w:vAlign w:val="center"/>
                </w:tcPr>
                <w:p w:rsidR="00584F6C" w:rsidRPr="00D973BA" w:rsidRDefault="00584F6C" w:rsidP="00BF278F">
                  <w:pPr>
                    <w:widowControl/>
                    <w:jc w:val="center"/>
                    <w:rPr>
                      <w:sz w:val="28"/>
                      <w:szCs w:val="24"/>
                      <w:lang w:val="en-US"/>
                    </w:rPr>
                  </w:pPr>
                  <w:r w:rsidRPr="00D973BA">
                    <w:rPr>
                      <w:sz w:val="28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3497" w:type="dxa"/>
                  <w:vAlign w:val="center"/>
                </w:tcPr>
                <w:p w:rsidR="00584F6C" w:rsidRPr="00D973BA" w:rsidRDefault="00584F6C" w:rsidP="00BF278F">
                  <w:pPr>
                    <w:widowControl/>
                    <w:jc w:val="center"/>
                    <w:rPr>
                      <w:sz w:val="28"/>
                      <w:szCs w:val="24"/>
                      <w:lang w:val="uk-UA"/>
                    </w:rPr>
                  </w:pPr>
                  <w:r w:rsidRPr="00D973BA">
                    <w:rPr>
                      <w:sz w:val="28"/>
                      <w:szCs w:val="24"/>
                      <w:lang w:val="uk-UA"/>
                    </w:rPr>
                    <w:t>64-73</w:t>
                  </w:r>
                </w:p>
              </w:tc>
              <w:tc>
                <w:tcPr>
                  <w:tcW w:w="236" w:type="dxa"/>
                  <w:vMerge/>
                  <w:vAlign w:val="center"/>
                </w:tcPr>
                <w:p w:rsidR="00584F6C" w:rsidRPr="00D973BA" w:rsidRDefault="00584F6C" w:rsidP="00BF278F">
                  <w:pPr>
                    <w:widowControl/>
                    <w:jc w:val="center"/>
                    <w:rPr>
                      <w:sz w:val="28"/>
                      <w:szCs w:val="24"/>
                      <w:lang w:val="uk-UA"/>
                    </w:rPr>
                  </w:pPr>
                </w:p>
              </w:tc>
              <w:tc>
                <w:tcPr>
                  <w:tcW w:w="3646" w:type="dxa"/>
                  <w:vMerge w:val="restart"/>
                  <w:vAlign w:val="center"/>
                </w:tcPr>
                <w:p w:rsidR="00584F6C" w:rsidRPr="00D973BA" w:rsidRDefault="00584F6C" w:rsidP="00BF278F">
                  <w:pPr>
                    <w:widowControl/>
                    <w:jc w:val="center"/>
                    <w:rPr>
                      <w:sz w:val="28"/>
                      <w:szCs w:val="24"/>
                      <w:lang w:val="uk-UA"/>
                    </w:rPr>
                  </w:pPr>
                  <w:r w:rsidRPr="00D973BA">
                    <w:rPr>
                      <w:sz w:val="28"/>
                      <w:szCs w:val="24"/>
                      <w:lang w:val="uk-UA"/>
                    </w:rPr>
                    <w:t>задовільно</w:t>
                  </w:r>
                </w:p>
              </w:tc>
            </w:tr>
            <w:tr w:rsidR="00584F6C" w:rsidRPr="00875E5E" w:rsidTr="00BF278F">
              <w:trPr>
                <w:cantSplit/>
              </w:trPr>
              <w:tc>
                <w:tcPr>
                  <w:tcW w:w="2190" w:type="dxa"/>
                  <w:vAlign w:val="center"/>
                </w:tcPr>
                <w:p w:rsidR="00584F6C" w:rsidRPr="00D973BA" w:rsidRDefault="00584F6C" w:rsidP="00BF278F">
                  <w:pPr>
                    <w:widowControl/>
                    <w:jc w:val="center"/>
                    <w:rPr>
                      <w:sz w:val="28"/>
                      <w:szCs w:val="24"/>
                      <w:lang w:val="en-US"/>
                    </w:rPr>
                  </w:pPr>
                  <w:r w:rsidRPr="00D973BA">
                    <w:rPr>
                      <w:sz w:val="28"/>
                      <w:szCs w:val="24"/>
                      <w:lang w:val="en-US"/>
                    </w:rPr>
                    <w:t>E</w:t>
                  </w:r>
                </w:p>
              </w:tc>
              <w:tc>
                <w:tcPr>
                  <w:tcW w:w="3497" w:type="dxa"/>
                  <w:vAlign w:val="center"/>
                </w:tcPr>
                <w:p w:rsidR="00584F6C" w:rsidRPr="00D973BA" w:rsidRDefault="00584F6C" w:rsidP="00BF278F">
                  <w:pPr>
                    <w:widowControl/>
                    <w:jc w:val="center"/>
                    <w:rPr>
                      <w:sz w:val="28"/>
                      <w:szCs w:val="24"/>
                      <w:lang w:val="uk-UA"/>
                    </w:rPr>
                  </w:pPr>
                  <w:r w:rsidRPr="00D973BA">
                    <w:rPr>
                      <w:sz w:val="28"/>
                      <w:szCs w:val="24"/>
                      <w:lang w:val="uk-UA"/>
                    </w:rPr>
                    <w:t>60-63</w:t>
                  </w:r>
                </w:p>
              </w:tc>
              <w:tc>
                <w:tcPr>
                  <w:tcW w:w="236" w:type="dxa"/>
                  <w:vMerge/>
                  <w:vAlign w:val="center"/>
                </w:tcPr>
                <w:p w:rsidR="00584F6C" w:rsidRPr="00D973BA" w:rsidRDefault="00584F6C" w:rsidP="00BF278F">
                  <w:pPr>
                    <w:widowControl/>
                    <w:jc w:val="center"/>
                    <w:rPr>
                      <w:sz w:val="28"/>
                      <w:szCs w:val="24"/>
                      <w:lang w:val="uk-UA"/>
                    </w:rPr>
                  </w:pPr>
                </w:p>
              </w:tc>
              <w:tc>
                <w:tcPr>
                  <w:tcW w:w="3646" w:type="dxa"/>
                  <w:vMerge/>
                  <w:vAlign w:val="center"/>
                </w:tcPr>
                <w:p w:rsidR="00584F6C" w:rsidRPr="00D973BA" w:rsidRDefault="00584F6C" w:rsidP="00BF278F">
                  <w:pPr>
                    <w:widowControl/>
                    <w:jc w:val="center"/>
                    <w:rPr>
                      <w:sz w:val="28"/>
                      <w:szCs w:val="24"/>
                      <w:lang w:val="uk-UA"/>
                    </w:rPr>
                  </w:pPr>
                </w:p>
              </w:tc>
            </w:tr>
            <w:tr w:rsidR="00584F6C" w:rsidRPr="00875E5E" w:rsidTr="00BF278F">
              <w:tc>
                <w:tcPr>
                  <w:tcW w:w="2190" w:type="dxa"/>
                  <w:vAlign w:val="center"/>
                </w:tcPr>
                <w:p w:rsidR="00584F6C" w:rsidRPr="00D973BA" w:rsidRDefault="00584F6C" w:rsidP="00BF278F">
                  <w:pPr>
                    <w:widowControl/>
                    <w:jc w:val="center"/>
                    <w:rPr>
                      <w:sz w:val="28"/>
                      <w:szCs w:val="24"/>
                      <w:lang w:val="en-US"/>
                    </w:rPr>
                  </w:pPr>
                  <w:r w:rsidRPr="00D973BA">
                    <w:rPr>
                      <w:sz w:val="28"/>
                      <w:szCs w:val="24"/>
                      <w:lang w:val="en-US"/>
                    </w:rPr>
                    <w:t>FX</w:t>
                  </w:r>
                </w:p>
              </w:tc>
              <w:tc>
                <w:tcPr>
                  <w:tcW w:w="3497" w:type="dxa"/>
                  <w:vAlign w:val="center"/>
                </w:tcPr>
                <w:p w:rsidR="00584F6C" w:rsidRPr="00D973BA" w:rsidRDefault="00584F6C" w:rsidP="00BF278F">
                  <w:pPr>
                    <w:widowControl/>
                    <w:jc w:val="center"/>
                    <w:rPr>
                      <w:sz w:val="28"/>
                      <w:szCs w:val="24"/>
                      <w:lang w:val="uk-UA"/>
                    </w:rPr>
                  </w:pPr>
                  <w:r w:rsidRPr="00D973BA">
                    <w:rPr>
                      <w:sz w:val="28"/>
                      <w:szCs w:val="24"/>
                      <w:lang w:val="uk-UA"/>
                    </w:rPr>
                    <w:t>35-59</w:t>
                  </w:r>
                </w:p>
              </w:tc>
              <w:tc>
                <w:tcPr>
                  <w:tcW w:w="236" w:type="dxa"/>
                  <w:vMerge/>
                  <w:vAlign w:val="center"/>
                </w:tcPr>
                <w:p w:rsidR="00584F6C" w:rsidRPr="00D973BA" w:rsidRDefault="00584F6C" w:rsidP="00BF278F">
                  <w:pPr>
                    <w:widowControl/>
                    <w:jc w:val="center"/>
                    <w:rPr>
                      <w:sz w:val="28"/>
                      <w:szCs w:val="24"/>
                      <w:lang w:val="uk-UA"/>
                    </w:rPr>
                  </w:pPr>
                </w:p>
              </w:tc>
              <w:tc>
                <w:tcPr>
                  <w:tcW w:w="3646" w:type="dxa"/>
                  <w:vAlign w:val="center"/>
                </w:tcPr>
                <w:p w:rsidR="00584F6C" w:rsidRPr="00D973BA" w:rsidRDefault="00584F6C" w:rsidP="00BF278F">
                  <w:pPr>
                    <w:widowControl/>
                    <w:jc w:val="center"/>
                    <w:rPr>
                      <w:sz w:val="28"/>
                      <w:szCs w:val="24"/>
                      <w:lang w:val="uk-UA"/>
                    </w:rPr>
                  </w:pPr>
                  <w:r w:rsidRPr="00D973BA">
                    <w:rPr>
                      <w:sz w:val="28"/>
                      <w:szCs w:val="24"/>
                      <w:lang w:val="uk-UA"/>
                    </w:rPr>
                    <w:t>незадовільно з можливістю повторного складання</w:t>
                  </w:r>
                </w:p>
              </w:tc>
            </w:tr>
            <w:tr w:rsidR="00584F6C" w:rsidRPr="00875E5E" w:rsidTr="00BF278F">
              <w:tc>
                <w:tcPr>
                  <w:tcW w:w="2190" w:type="dxa"/>
                  <w:vAlign w:val="center"/>
                </w:tcPr>
                <w:p w:rsidR="00584F6C" w:rsidRPr="00D973BA" w:rsidRDefault="00584F6C" w:rsidP="00BF278F">
                  <w:pPr>
                    <w:widowControl/>
                    <w:jc w:val="center"/>
                    <w:rPr>
                      <w:sz w:val="28"/>
                      <w:szCs w:val="24"/>
                      <w:lang w:val="en-US"/>
                    </w:rPr>
                  </w:pPr>
                  <w:r w:rsidRPr="00D973BA">
                    <w:rPr>
                      <w:sz w:val="28"/>
                      <w:szCs w:val="24"/>
                      <w:lang w:val="en-US"/>
                    </w:rPr>
                    <w:t>F</w:t>
                  </w:r>
                </w:p>
              </w:tc>
              <w:tc>
                <w:tcPr>
                  <w:tcW w:w="3497" w:type="dxa"/>
                  <w:vAlign w:val="center"/>
                </w:tcPr>
                <w:p w:rsidR="00584F6C" w:rsidRPr="00D973BA" w:rsidRDefault="00584F6C" w:rsidP="00BF278F">
                  <w:pPr>
                    <w:widowControl/>
                    <w:jc w:val="center"/>
                    <w:rPr>
                      <w:sz w:val="28"/>
                      <w:szCs w:val="24"/>
                      <w:lang w:val="uk-UA"/>
                    </w:rPr>
                  </w:pPr>
                  <w:r w:rsidRPr="00D973BA">
                    <w:rPr>
                      <w:sz w:val="28"/>
                      <w:szCs w:val="24"/>
                      <w:lang w:val="uk-UA"/>
                    </w:rPr>
                    <w:t>1-34</w:t>
                  </w:r>
                </w:p>
              </w:tc>
              <w:tc>
                <w:tcPr>
                  <w:tcW w:w="236" w:type="dxa"/>
                  <w:vMerge/>
                  <w:vAlign w:val="center"/>
                </w:tcPr>
                <w:p w:rsidR="00584F6C" w:rsidRPr="00D973BA" w:rsidRDefault="00584F6C" w:rsidP="00BF278F">
                  <w:pPr>
                    <w:widowControl/>
                    <w:jc w:val="center"/>
                    <w:rPr>
                      <w:sz w:val="28"/>
                      <w:szCs w:val="24"/>
                      <w:lang w:val="uk-UA"/>
                    </w:rPr>
                  </w:pPr>
                </w:p>
              </w:tc>
              <w:tc>
                <w:tcPr>
                  <w:tcW w:w="3646" w:type="dxa"/>
                  <w:vAlign w:val="center"/>
                </w:tcPr>
                <w:p w:rsidR="00584F6C" w:rsidRPr="00D973BA" w:rsidRDefault="00584F6C" w:rsidP="00BF278F">
                  <w:pPr>
                    <w:widowControl/>
                    <w:jc w:val="center"/>
                    <w:rPr>
                      <w:sz w:val="28"/>
                      <w:szCs w:val="24"/>
                      <w:lang w:val="uk-UA"/>
                    </w:rPr>
                  </w:pPr>
                  <w:r w:rsidRPr="00D973BA">
                    <w:rPr>
                      <w:sz w:val="28"/>
                      <w:szCs w:val="24"/>
                      <w:lang w:val="uk-UA"/>
                    </w:rPr>
                    <w:t>незадовільно з обов’язковим повторним вивченням дисципліни</w:t>
                  </w:r>
                </w:p>
              </w:tc>
            </w:tr>
          </w:tbl>
          <w:p w:rsidR="00584F6C" w:rsidRPr="008A0AF0" w:rsidRDefault="00584F6C" w:rsidP="00584F6C">
            <w:pPr>
              <w:pStyle w:val="a3"/>
              <w:ind w:left="0"/>
              <w:jc w:val="both"/>
              <w:rPr>
                <w:lang w:val="uk-UA"/>
              </w:rPr>
            </w:pPr>
          </w:p>
          <w:p w:rsidR="00584F6C" w:rsidRPr="005A1BFB" w:rsidRDefault="00584F6C" w:rsidP="00584F6C">
            <w:pPr>
              <w:pStyle w:val="a3"/>
              <w:spacing w:after="0"/>
              <w:ind w:left="0" w:firstLine="53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1BFB">
              <w:rPr>
                <w:rFonts w:ascii="Times New Roman" w:hAnsi="Times New Roman"/>
                <w:sz w:val="28"/>
                <w:szCs w:val="28"/>
                <w:lang w:val="uk-UA"/>
              </w:rPr>
              <w:t>Критерії оцінювання якості знань студентів:</w:t>
            </w:r>
            <w:r w:rsidRPr="005A1BFB">
              <w:rPr>
                <w:rFonts w:ascii="Times New Roman" w:hAnsi="Times New Roman"/>
                <w:sz w:val="28"/>
                <w:szCs w:val="28"/>
              </w:rPr>
              <w:t> </w:t>
            </w:r>
            <w:r w:rsidRPr="005A1B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оцінка якості знань студентів визначається рівнем засвоєння матеріалу, передбаченого робочою навчальною програмою відповідної обов’язкової освітньої компоненти.</w:t>
            </w:r>
          </w:p>
          <w:p w:rsidR="00700347" w:rsidRPr="00700347" w:rsidRDefault="00584F6C" w:rsidP="00700347">
            <w:pPr>
              <w:pStyle w:val="a3"/>
              <w:spacing w:after="0"/>
              <w:ind w:left="0" w:firstLine="53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03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Відмінно (90-100 балів) </w:t>
            </w:r>
            <w:r w:rsidRPr="007003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="00700347" w:rsidRPr="00700347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700347" w:rsidRPr="0070034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тудент уміє чітко і ясно проаналізувати автентичні тексти різного періоду розвитку німецької мови.</w:t>
            </w:r>
            <w:r w:rsidR="0070034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Не має трудно</w:t>
            </w:r>
            <w:r w:rsidR="00700347" w:rsidRPr="00700347">
              <w:rPr>
                <w:rFonts w:eastAsia="Times New Roman"/>
                <w:sz w:val="28"/>
                <w:szCs w:val="28"/>
                <w:lang w:val="uk-UA"/>
              </w:rPr>
              <w:t xml:space="preserve">щів </w:t>
            </w:r>
            <w:r w:rsidR="00700347" w:rsidRPr="00700347">
              <w:rPr>
                <w:rFonts w:ascii="Times New Roman" w:eastAsia="Times New Roman" w:hAnsi="Times New Roman"/>
                <w:sz w:val="28"/>
                <w:szCs w:val="28"/>
              </w:rPr>
              <w:t>щодо мовних явищ на фонетичному,</w:t>
            </w:r>
            <w:r w:rsidR="00700347" w:rsidRPr="0070034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грамати</w:t>
            </w:r>
            <w:r w:rsidR="00700347" w:rsidRPr="00700347">
              <w:rPr>
                <w:rFonts w:ascii="Times New Roman" w:eastAsia="Times New Roman" w:hAnsi="Times New Roman"/>
                <w:sz w:val="28"/>
                <w:szCs w:val="28"/>
              </w:rPr>
              <w:t xml:space="preserve">чному, лексичному рівнях у діахронії та </w:t>
            </w:r>
            <w:r w:rsidR="00700347" w:rsidRPr="0070034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 </w:t>
            </w:r>
            <w:r w:rsidR="00700347" w:rsidRPr="00700347">
              <w:rPr>
                <w:rFonts w:ascii="Times New Roman" w:eastAsia="Times New Roman" w:hAnsi="Times New Roman"/>
                <w:sz w:val="28"/>
                <w:szCs w:val="28"/>
              </w:rPr>
              <w:t>історико-</w:t>
            </w:r>
            <w:r w:rsidR="00700347" w:rsidRPr="0070034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компаративно</w:t>
            </w:r>
            <w:r w:rsidR="00700347" w:rsidRPr="00700347">
              <w:rPr>
                <w:rFonts w:ascii="Times New Roman" w:eastAsia="Times New Roman" w:hAnsi="Times New Roman"/>
                <w:sz w:val="28"/>
                <w:szCs w:val="28"/>
              </w:rPr>
              <w:t>му аспекті.</w:t>
            </w:r>
            <w:r w:rsidR="00700347" w:rsidRPr="0070034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="00700347" w:rsidRPr="00700347">
              <w:rPr>
                <w:rFonts w:ascii="Times New Roman" w:eastAsia="Times New Roman" w:hAnsi="Times New Roman"/>
                <w:sz w:val="28"/>
                <w:szCs w:val="28"/>
              </w:rPr>
              <w:t xml:space="preserve">Вільно володіє понятійним апаратом. Методично правильно застосовує здобуті теоретичні знання у всіх </w:t>
            </w:r>
            <w:proofErr w:type="gramStart"/>
            <w:r w:rsidR="00700347" w:rsidRPr="00700347">
              <w:rPr>
                <w:rFonts w:ascii="Times New Roman" w:eastAsia="Times New Roman" w:hAnsi="Times New Roman"/>
                <w:sz w:val="28"/>
                <w:szCs w:val="28"/>
              </w:rPr>
              <w:t>видах</w:t>
            </w:r>
            <w:proofErr w:type="gramEnd"/>
            <w:r w:rsidR="00700347" w:rsidRPr="00700347">
              <w:rPr>
                <w:rFonts w:ascii="Times New Roman" w:eastAsia="Times New Roman" w:hAnsi="Times New Roman"/>
                <w:sz w:val="28"/>
                <w:szCs w:val="28"/>
              </w:rPr>
              <w:t xml:space="preserve"> лінгвістичного аналізу. Не допускає помилок в усній та писемній формах мовлення. Може на науковому </w:t>
            </w:r>
            <w:proofErr w:type="gramStart"/>
            <w:r w:rsidR="00700347" w:rsidRPr="00700347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  <w:r w:rsidR="00700347" w:rsidRPr="00700347">
              <w:rPr>
                <w:rFonts w:ascii="Times New Roman" w:eastAsia="Times New Roman" w:hAnsi="Times New Roman"/>
                <w:sz w:val="28"/>
                <w:szCs w:val="28"/>
              </w:rPr>
              <w:t>івні</w:t>
            </w:r>
            <w:r w:rsidR="00700347" w:rsidRPr="0070034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прореферувати і відтворити головні ідеї додаткової літератури з певної теми модулю. В повному обсязі й грамотно виконує практичні завдання.</w:t>
            </w:r>
          </w:p>
          <w:p w:rsidR="00700347" w:rsidRDefault="00584F6C" w:rsidP="00700347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5A1BFB">
              <w:rPr>
                <w:b/>
                <w:sz w:val="28"/>
                <w:szCs w:val="28"/>
                <w:lang w:val="uk-UA"/>
              </w:rPr>
              <w:t xml:space="preserve">Добре (74-89 балів) </w:t>
            </w:r>
            <w:r w:rsidRPr="005A1BFB">
              <w:rPr>
                <w:sz w:val="28"/>
                <w:szCs w:val="28"/>
                <w:lang w:val="uk-UA"/>
              </w:rPr>
              <w:t xml:space="preserve">– </w:t>
            </w:r>
            <w:r w:rsidR="00700347">
              <w:rPr>
                <w:sz w:val="28"/>
                <w:szCs w:val="28"/>
                <w:lang w:val="uk-UA"/>
              </w:rPr>
              <w:t>с</w:t>
            </w:r>
            <w:r w:rsidR="00700347" w:rsidRPr="00700347">
              <w:rPr>
                <w:rFonts w:eastAsia="Times New Roman"/>
                <w:sz w:val="28"/>
                <w:szCs w:val="28"/>
                <w:lang w:val="uk-UA"/>
              </w:rPr>
              <w:t>тудент уміє проаналізувати запропонований програмою</w:t>
            </w:r>
            <w:r w:rsidR="00700347">
              <w:rPr>
                <w:rFonts w:eastAsia="Times New Roman"/>
                <w:b/>
                <w:sz w:val="28"/>
                <w:szCs w:val="28"/>
                <w:lang w:val="uk-UA"/>
              </w:rPr>
              <w:t xml:space="preserve"> </w:t>
            </w:r>
            <w:r w:rsidR="00700347" w:rsidRPr="00700347">
              <w:rPr>
                <w:rFonts w:eastAsia="Times New Roman"/>
                <w:sz w:val="28"/>
                <w:szCs w:val="28"/>
                <w:lang w:val="uk-UA"/>
              </w:rPr>
              <w:t xml:space="preserve">курсу </w:t>
            </w:r>
            <w:r w:rsidR="00700347">
              <w:rPr>
                <w:rFonts w:eastAsia="Times New Roman"/>
                <w:sz w:val="28"/>
                <w:szCs w:val="28"/>
                <w:lang w:val="uk-UA"/>
              </w:rPr>
              <w:t xml:space="preserve">автентичний </w:t>
            </w:r>
            <w:r w:rsidR="00700347" w:rsidRPr="00700347">
              <w:rPr>
                <w:rFonts w:eastAsia="Times New Roman"/>
                <w:sz w:val="28"/>
                <w:szCs w:val="28"/>
                <w:lang w:val="uk-UA"/>
              </w:rPr>
              <w:t>текст, залучаючи понятійний апарат і</w:t>
            </w:r>
            <w:r w:rsidR="00700347">
              <w:rPr>
                <w:rFonts w:eastAsia="Times New Roman"/>
                <w:sz w:val="28"/>
                <w:szCs w:val="28"/>
                <w:lang w:val="uk-UA"/>
              </w:rPr>
              <w:t xml:space="preserve"> використовую</w:t>
            </w:r>
            <w:r w:rsidR="00700347" w:rsidRPr="00700347">
              <w:rPr>
                <w:rFonts w:eastAsia="Times New Roman"/>
                <w:sz w:val="28"/>
                <w:szCs w:val="28"/>
                <w:lang w:val="uk-UA"/>
              </w:rPr>
              <w:t>чи основні проблеми навчальної дисципліни, але порушує</w:t>
            </w:r>
            <w:r w:rsidR="00700347">
              <w:rPr>
                <w:sz w:val="28"/>
                <w:szCs w:val="28"/>
                <w:lang w:val="uk-UA"/>
              </w:rPr>
              <w:t xml:space="preserve"> </w:t>
            </w:r>
            <w:r w:rsidR="00700347" w:rsidRPr="00700347">
              <w:rPr>
                <w:rFonts w:eastAsia="Times New Roman"/>
                <w:sz w:val="28"/>
                <w:szCs w:val="28"/>
                <w:lang w:val="uk-UA"/>
              </w:rPr>
              <w:t>логічну структуру висловлювання під час лінгвістичного</w:t>
            </w:r>
            <w:r w:rsidR="00700347">
              <w:rPr>
                <w:sz w:val="28"/>
                <w:szCs w:val="28"/>
                <w:lang w:val="uk-UA"/>
              </w:rPr>
              <w:t xml:space="preserve"> </w:t>
            </w:r>
            <w:r w:rsidR="00700347" w:rsidRPr="00700347">
              <w:rPr>
                <w:rFonts w:eastAsia="Times New Roman"/>
                <w:sz w:val="28"/>
                <w:szCs w:val="28"/>
                <w:lang w:val="uk-UA"/>
              </w:rPr>
              <w:t>аналізу, обмежений тематикою, допускає помилки</w:t>
            </w:r>
            <w:r w:rsidR="00700347">
              <w:rPr>
                <w:sz w:val="28"/>
                <w:szCs w:val="28"/>
                <w:lang w:val="uk-UA"/>
              </w:rPr>
              <w:t xml:space="preserve"> </w:t>
            </w:r>
            <w:r w:rsidR="00700347" w:rsidRPr="00700347">
              <w:rPr>
                <w:rFonts w:eastAsia="Times New Roman"/>
                <w:sz w:val="28"/>
                <w:szCs w:val="28"/>
                <w:lang w:val="uk-UA"/>
              </w:rPr>
              <w:t>мовленнєвого плану.</w:t>
            </w:r>
          </w:p>
          <w:p w:rsidR="00700347" w:rsidRPr="00700347" w:rsidRDefault="00584F6C" w:rsidP="00700347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  <w:lang w:val="uk-UA"/>
              </w:rPr>
            </w:pPr>
            <w:r w:rsidRPr="005A1BFB">
              <w:rPr>
                <w:b/>
                <w:sz w:val="28"/>
                <w:szCs w:val="28"/>
                <w:lang w:val="uk-UA"/>
              </w:rPr>
              <w:t>Задовільно (60-73 балів)</w:t>
            </w:r>
            <w:r w:rsidRPr="005A1BFB">
              <w:rPr>
                <w:sz w:val="28"/>
                <w:szCs w:val="28"/>
                <w:lang w:val="uk-UA"/>
              </w:rPr>
              <w:t xml:space="preserve"> –</w:t>
            </w:r>
            <w:r w:rsidRPr="005A1B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700347">
              <w:rPr>
                <w:b/>
                <w:sz w:val="28"/>
                <w:szCs w:val="28"/>
                <w:lang w:val="uk-UA"/>
              </w:rPr>
              <w:t>с</w:t>
            </w:r>
            <w:r w:rsidR="00700347" w:rsidRPr="00700347">
              <w:rPr>
                <w:rFonts w:eastAsia="Times New Roman"/>
                <w:sz w:val="28"/>
                <w:szCs w:val="28"/>
              </w:rPr>
              <w:t>тудент уміє стисло проаналізувати запропонований текст,</w:t>
            </w:r>
            <w:r w:rsidR="00700347">
              <w:rPr>
                <w:rFonts w:eastAsia="Times New Roman"/>
                <w:b/>
                <w:sz w:val="28"/>
                <w:szCs w:val="28"/>
                <w:lang w:val="uk-UA"/>
              </w:rPr>
              <w:t xml:space="preserve"> </w:t>
            </w:r>
            <w:r w:rsidR="00700347" w:rsidRPr="00700347">
              <w:rPr>
                <w:rFonts w:eastAsia="Times New Roman"/>
                <w:sz w:val="28"/>
                <w:szCs w:val="28"/>
              </w:rPr>
              <w:t xml:space="preserve">має уявлення про понятійний апарат курсу. Пояснює мовні явища на побутовому </w:t>
            </w:r>
            <w:proofErr w:type="gramStart"/>
            <w:r w:rsidR="00700347" w:rsidRPr="00700347">
              <w:rPr>
                <w:rFonts w:eastAsia="Times New Roman"/>
                <w:sz w:val="28"/>
                <w:szCs w:val="28"/>
              </w:rPr>
              <w:t>р</w:t>
            </w:r>
            <w:proofErr w:type="gramEnd"/>
            <w:r w:rsidR="00700347" w:rsidRPr="00700347">
              <w:rPr>
                <w:rFonts w:eastAsia="Times New Roman"/>
                <w:sz w:val="28"/>
                <w:szCs w:val="28"/>
              </w:rPr>
              <w:t>івні. Має прогалини в теоретичному</w:t>
            </w:r>
            <w:r w:rsidR="00700347">
              <w:rPr>
                <w:rFonts w:eastAsia="Times New Roman"/>
                <w:b/>
                <w:sz w:val="28"/>
                <w:szCs w:val="28"/>
                <w:lang w:val="uk-UA"/>
              </w:rPr>
              <w:t xml:space="preserve"> </w:t>
            </w:r>
            <w:r w:rsidR="00700347" w:rsidRPr="00700347">
              <w:rPr>
                <w:rFonts w:eastAsia="Times New Roman"/>
                <w:sz w:val="28"/>
                <w:szCs w:val="28"/>
              </w:rPr>
              <w:t>курсі. У його мовленні мають місце помилки логічного й</w:t>
            </w:r>
            <w:r w:rsidR="00700347">
              <w:rPr>
                <w:rFonts w:eastAsia="Times New Roman"/>
                <w:b/>
                <w:sz w:val="28"/>
                <w:szCs w:val="28"/>
                <w:lang w:val="uk-UA"/>
              </w:rPr>
              <w:t xml:space="preserve"> </w:t>
            </w:r>
            <w:r w:rsidR="00700347" w:rsidRPr="00700347">
              <w:rPr>
                <w:rFonts w:eastAsia="Times New Roman"/>
                <w:sz w:val="28"/>
                <w:szCs w:val="28"/>
              </w:rPr>
              <w:t>мовного планів. Студент уміє на побутовому рівні</w:t>
            </w:r>
            <w:r w:rsidR="00700347">
              <w:rPr>
                <w:rFonts w:eastAsia="Times New Roman"/>
                <w:b/>
                <w:sz w:val="28"/>
                <w:szCs w:val="28"/>
                <w:lang w:val="uk-UA"/>
              </w:rPr>
              <w:t xml:space="preserve"> </w:t>
            </w:r>
            <w:r w:rsidR="00700347" w:rsidRPr="00700347">
              <w:rPr>
                <w:rFonts w:eastAsia="Times New Roman"/>
                <w:sz w:val="28"/>
                <w:szCs w:val="28"/>
              </w:rPr>
              <w:t>проаналізувати автентичний текст. Орієнтується у</w:t>
            </w:r>
            <w:r w:rsidR="00700347">
              <w:rPr>
                <w:rFonts w:eastAsia="Times New Roman"/>
                <w:b/>
                <w:sz w:val="28"/>
                <w:szCs w:val="28"/>
                <w:lang w:val="uk-UA"/>
              </w:rPr>
              <w:t xml:space="preserve"> </w:t>
            </w:r>
            <w:r w:rsidR="00700347" w:rsidRPr="00700347">
              <w:rPr>
                <w:rFonts w:eastAsia="Times New Roman"/>
                <w:sz w:val="28"/>
                <w:szCs w:val="28"/>
              </w:rPr>
              <w:t>термінології; формулює узагальнено дефініції, але не завжди</w:t>
            </w:r>
            <w:r w:rsidR="00700347" w:rsidRPr="00700347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700347" w:rsidRPr="00700347">
              <w:rPr>
                <w:rFonts w:eastAsia="Times New Roman"/>
                <w:sz w:val="28"/>
                <w:szCs w:val="28"/>
              </w:rPr>
              <w:t xml:space="preserve">може </w:t>
            </w:r>
            <w:proofErr w:type="gramStart"/>
            <w:r w:rsidR="00700347" w:rsidRPr="00700347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="00700347" w:rsidRPr="00700347">
              <w:rPr>
                <w:rFonts w:eastAsia="Times New Roman"/>
                <w:sz w:val="28"/>
                <w:szCs w:val="28"/>
              </w:rPr>
              <w:t xml:space="preserve">ідкріпити </w:t>
            </w:r>
            <w:r w:rsidR="00700347" w:rsidRPr="00700347">
              <w:rPr>
                <w:rFonts w:eastAsia="Times New Roman"/>
                <w:sz w:val="28"/>
                <w:szCs w:val="28"/>
              </w:rPr>
              <w:lastRenderedPageBreak/>
              <w:t>останні прикладами. Має</w:t>
            </w:r>
            <w:r w:rsidR="00700347">
              <w:rPr>
                <w:rFonts w:eastAsia="Times New Roman"/>
                <w:b/>
                <w:sz w:val="28"/>
                <w:szCs w:val="28"/>
                <w:lang w:val="uk-UA"/>
              </w:rPr>
              <w:t xml:space="preserve"> </w:t>
            </w:r>
            <w:r w:rsidR="00700347" w:rsidRPr="00700347">
              <w:rPr>
                <w:rFonts w:eastAsia="Times New Roman"/>
                <w:sz w:val="28"/>
                <w:szCs w:val="28"/>
              </w:rPr>
              <w:t xml:space="preserve">прогалини </w:t>
            </w:r>
            <w:r w:rsidR="00700347" w:rsidRPr="00700347">
              <w:rPr>
                <w:rFonts w:eastAsia="Times New Roman"/>
                <w:sz w:val="28"/>
                <w:szCs w:val="28"/>
                <w:lang w:val="uk-UA"/>
              </w:rPr>
              <w:t>в</w:t>
            </w:r>
            <w:r w:rsidR="00700347" w:rsidRPr="00700347">
              <w:rPr>
                <w:rFonts w:eastAsia="Times New Roman"/>
                <w:sz w:val="28"/>
                <w:szCs w:val="28"/>
              </w:rPr>
              <w:t xml:space="preserve"> здобутих теоретичних знаннях та виконав 60% практичних завдань. Мова </w:t>
            </w:r>
            <w:proofErr w:type="gramStart"/>
            <w:r w:rsidR="00700347" w:rsidRPr="00700347">
              <w:rPr>
                <w:rFonts w:eastAsia="Times New Roman"/>
                <w:sz w:val="28"/>
                <w:szCs w:val="28"/>
              </w:rPr>
              <w:t>містить</w:t>
            </w:r>
            <w:proofErr w:type="gramEnd"/>
            <w:r w:rsidR="00700347" w:rsidRPr="00700347">
              <w:rPr>
                <w:rFonts w:eastAsia="Times New Roman"/>
                <w:sz w:val="28"/>
                <w:szCs w:val="28"/>
              </w:rPr>
              <w:t xml:space="preserve"> грубі мовленнєві й</w:t>
            </w:r>
            <w:r w:rsidR="00700347">
              <w:rPr>
                <w:rFonts w:eastAsia="Times New Roman"/>
                <w:b/>
                <w:sz w:val="28"/>
                <w:szCs w:val="28"/>
                <w:lang w:val="uk-UA"/>
              </w:rPr>
              <w:t xml:space="preserve"> </w:t>
            </w:r>
            <w:r w:rsidR="00700347" w:rsidRPr="00700347">
              <w:rPr>
                <w:rFonts w:eastAsia="Times New Roman"/>
                <w:sz w:val="28"/>
                <w:szCs w:val="28"/>
              </w:rPr>
              <w:t>логічні помилки.</w:t>
            </w:r>
          </w:p>
          <w:p w:rsidR="000A66CB" w:rsidRDefault="00584F6C" w:rsidP="000A66CB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5A1BFB">
              <w:rPr>
                <w:b/>
                <w:sz w:val="28"/>
                <w:szCs w:val="28"/>
                <w:lang w:val="uk-UA"/>
              </w:rPr>
              <w:t>Незадовільно (35-59 балів)</w:t>
            </w:r>
            <w:r w:rsidRPr="005A1BFB">
              <w:rPr>
                <w:sz w:val="28"/>
                <w:szCs w:val="28"/>
                <w:lang w:val="uk-UA"/>
              </w:rPr>
              <w:t xml:space="preserve"> –</w:t>
            </w:r>
            <w:r w:rsidRPr="000A66CB">
              <w:rPr>
                <w:sz w:val="28"/>
                <w:szCs w:val="28"/>
                <w:lang w:val="uk-UA"/>
              </w:rPr>
              <w:t xml:space="preserve"> </w:t>
            </w:r>
            <w:r w:rsidR="000A66CB" w:rsidRPr="000A66CB">
              <w:rPr>
                <w:sz w:val="28"/>
                <w:szCs w:val="28"/>
                <w:lang w:val="uk-UA"/>
              </w:rPr>
              <w:t>студент</w:t>
            </w:r>
            <w:r w:rsidR="000A66CB">
              <w:rPr>
                <w:b/>
                <w:sz w:val="28"/>
                <w:szCs w:val="28"/>
                <w:lang w:val="uk-UA"/>
              </w:rPr>
              <w:t xml:space="preserve"> </w:t>
            </w:r>
            <w:r w:rsidR="000A66CB" w:rsidRPr="000A66CB">
              <w:rPr>
                <w:sz w:val="28"/>
                <w:szCs w:val="28"/>
                <w:lang w:val="uk-UA"/>
              </w:rPr>
              <w:t>має</w:t>
            </w:r>
            <w:r w:rsidR="000A66CB">
              <w:rPr>
                <w:b/>
                <w:sz w:val="28"/>
                <w:szCs w:val="28"/>
                <w:lang w:val="uk-UA"/>
              </w:rPr>
              <w:t xml:space="preserve"> </w:t>
            </w:r>
            <w:r w:rsidR="000A66CB" w:rsidRPr="000A66CB">
              <w:rPr>
                <w:sz w:val="28"/>
                <w:szCs w:val="28"/>
                <w:lang w:val="uk-UA"/>
              </w:rPr>
              <w:t>фрагментарні знання та розпізнавальні практичні навички з усього курсу</w:t>
            </w:r>
            <w:r w:rsidR="000A66CB">
              <w:rPr>
                <w:sz w:val="28"/>
                <w:szCs w:val="28"/>
                <w:lang w:val="uk-UA"/>
              </w:rPr>
              <w:t>.</w:t>
            </w:r>
            <w:r w:rsidR="000A66CB" w:rsidRPr="000A66CB">
              <w:rPr>
                <w:sz w:val="28"/>
                <w:szCs w:val="28"/>
                <w:lang w:val="uk-UA"/>
              </w:rPr>
              <w:t xml:space="preserve"> Не володіє термінологією. </w:t>
            </w:r>
            <w:r w:rsidR="000A66CB" w:rsidRPr="00EB3D00">
              <w:rPr>
                <w:sz w:val="28"/>
                <w:szCs w:val="28"/>
              </w:rPr>
              <w:t>Мова невиразна, обмежена, бідна. Словниковий запас не дає змогу оформити думки (ідею). Неадекватно використовує здобуті теоретичні зн</w:t>
            </w:r>
            <w:r w:rsidR="000A66CB">
              <w:rPr>
                <w:sz w:val="28"/>
                <w:szCs w:val="28"/>
              </w:rPr>
              <w:t>ання</w:t>
            </w:r>
          </w:p>
          <w:p w:rsidR="000A66CB" w:rsidRDefault="00584F6C" w:rsidP="000A66CB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5A1BFB">
              <w:rPr>
                <w:b/>
                <w:sz w:val="28"/>
                <w:szCs w:val="28"/>
                <w:lang w:val="uk-UA"/>
              </w:rPr>
              <w:t>Незадовільно (1-34 балів)</w:t>
            </w:r>
            <w:r w:rsidRPr="005A1BFB">
              <w:rPr>
                <w:sz w:val="28"/>
                <w:szCs w:val="28"/>
                <w:lang w:val="uk-UA"/>
              </w:rPr>
              <w:t xml:space="preserve"> –</w:t>
            </w:r>
            <w:r w:rsidRPr="005A1B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0A66CB" w:rsidRPr="000A66CB">
              <w:rPr>
                <w:sz w:val="28"/>
                <w:szCs w:val="28"/>
                <w:lang w:val="uk-UA"/>
              </w:rPr>
              <w:t>с</w:t>
            </w:r>
            <w:r w:rsidR="000A66CB" w:rsidRPr="00EB3D00">
              <w:rPr>
                <w:sz w:val="28"/>
                <w:szCs w:val="28"/>
              </w:rPr>
              <w:t xml:space="preserve">тудент не вміє здійснити жодного лінгвістичного аналізу (фонетика, граматика, лексика). Не володіє навіть на побутовому </w:t>
            </w:r>
            <w:proofErr w:type="gramStart"/>
            <w:r w:rsidR="000A66CB" w:rsidRPr="00EB3D00">
              <w:rPr>
                <w:sz w:val="28"/>
                <w:szCs w:val="28"/>
              </w:rPr>
              <w:t>р</w:t>
            </w:r>
            <w:proofErr w:type="gramEnd"/>
            <w:r w:rsidR="000A66CB" w:rsidRPr="00EB3D00">
              <w:rPr>
                <w:sz w:val="28"/>
                <w:szCs w:val="28"/>
              </w:rPr>
              <w:t>івні програмним матеріалом, не працює в аудиторії з викладачем або самостійно.</w:t>
            </w:r>
          </w:p>
          <w:p w:rsidR="00584F6C" w:rsidRPr="003434E0" w:rsidRDefault="00584F6C" w:rsidP="00584F6C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584F6C" w:rsidRDefault="00584F6C" w:rsidP="00584F6C">
            <w:pPr>
              <w:widowControl/>
              <w:autoSpaceDE w:val="0"/>
              <w:autoSpaceDN w:val="0"/>
              <w:adjustRightInd w:val="0"/>
              <w:ind w:firstLine="709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D973BA">
              <w:rPr>
                <w:b/>
                <w:color w:val="000000"/>
                <w:sz w:val="28"/>
                <w:szCs w:val="28"/>
                <w:lang w:val="uk-UA"/>
              </w:rPr>
              <w:t xml:space="preserve">Критерії оцінювання знань і вмінь студентів </w:t>
            </w:r>
          </w:p>
          <w:p w:rsidR="00584F6C" w:rsidRPr="00D973BA" w:rsidRDefault="00584F6C" w:rsidP="00584F6C">
            <w:pPr>
              <w:widowControl/>
              <w:autoSpaceDE w:val="0"/>
              <w:autoSpaceDN w:val="0"/>
              <w:adjustRightInd w:val="0"/>
              <w:ind w:firstLine="709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щ</w:t>
            </w:r>
            <w:r w:rsidRPr="00D973BA">
              <w:rPr>
                <w:b/>
                <w:color w:val="000000"/>
                <w:sz w:val="28"/>
                <w:szCs w:val="28"/>
                <w:lang w:val="uk-UA"/>
              </w:rPr>
              <w:t>одо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D973BA">
              <w:rPr>
                <w:b/>
                <w:color w:val="000000"/>
                <w:sz w:val="28"/>
                <w:szCs w:val="28"/>
                <w:lang w:val="uk-UA"/>
              </w:rPr>
              <w:t>написа</w:t>
            </w:r>
            <w:r w:rsidR="000A66CB">
              <w:rPr>
                <w:b/>
                <w:color w:val="000000"/>
                <w:sz w:val="28"/>
                <w:szCs w:val="28"/>
                <w:lang w:val="uk-UA"/>
              </w:rPr>
              <w:t xml:space="preserve">ння </w:t>
            </w:r>
            <w:r w:rsidR="00DD19A1">
              <w:rPr>
                <w:b/>
                <w:color w:val="000000"/>
                <w:sz w:val="28"/>
                <w:szCs w:val="28"/>
                <w:lang w:val="uk-UA"/>
              </w:rPr>
              <w:t xml:space="preserve">текстового </w:t>
            </w:r>
            <w:r w:rsidR="000A66CB">
              <w:rPr>
                <w:b/>
                <w:color w:val="000000"/>
                <w:sz w:val="28"/>
                <w:szCs w:val="28"/>
                <w:lang w:val="uk-UA"/>
              </w:rPr>
              <w:t>конспекту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17"/>
              <w:gridCol w:w="7482"/>
            </w:tblGrid>
            <w:tr w:rsidR="00584F6C" w:rsidRPr="00D973BA" w:rsidTr="00BF278F">
              <w:tc>
                <w:tcPr>
                  <w:tcW w:w="2088" w:type="dxa"/>
                </w:tcPr>
                <w:p w:rsidR="00584F6C" w:rsidRPr="00DD19A1" w:rsidRDefault="00584F6C" w:rsidP="00BF278F">
                  <w:pPr>
                    <w:pStyle w:val="21"/>
                    <w:spacing w:line="240" w:lineRule="auto"/>
                    <w:ind w:left="0" w:right="-288"/>
                    <w:rPr>
                      <w:szCs w:val="28"/>
                    </w:rPr>
                  </w:pPr>
                  <w:r w:rsidRPr="00D52ED5">
                    <w:rPr>
                      <w:szCs w:val="28"/>
                    </w:rPr>
                    <w:t xml:space="preserve">А </w:t>
                  </w:r>
                  <w:r w:rsidRPr="00DD19A1">
                    <w:rPr>
                      <w:szCs w:val="28"/>
                    </w:rPr>
                    <w:t>(</w:t>
                  </w:r>
                  <w:r w:rsidRPr="00D52ED5">
                    <w:rPr>
                      <w:szCs w:val="28"/>
                    </w:rPr>
                    <w:t>відмінно</w:t>
                  </w:r>
                  <w:r w:rsidRPr="00DD19A1">
                    <w:rPr>
                      <w:szCs w:val="28"/>
                    </w:rPr>
                    <w:t>)</w:t>
                  </w:r>
                </w:p>
                <w:p w:rsidR="00584F6C" w:rsidRPr="00D52ED5" w:rsidRDefault="00584F6C" w:rsidP="00BF278F">
                  <w:pPr>
                    <w:widowControl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D19A1">
                    <w:rPr>
                      <w:sz w:val="28"/>
                      <w:szCs w:val="28"/>
                    </w:rPr>
                    <w:t>90-100</w:t>
                  </w:r>
                </w:p>
              </w:tc>
              <w:tc>
                <w:tcPr>
                  <w:tcW w:w="7482" w:type="dxa"/>
                </w:tcPr>
                <w:p w:rsidR="00584F6C" w:rsidRPr="00DD19A1" w:rsidRDefault="00DD19A1" w:rsidP="00BF278F">
                  <w:pPr>
                    <w:widowControl/>
                    <w:jc w:val="both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Текстовий к</w:t>
                  </w:r>
                  <w:r w:rsidR="000A66CB">
                    <w:rPr>
                      <w:sz w:val="28"/>
                      <w:szCs w:val="28"/>
                      <w:lang w:val="uk-UA"/>
                    </w:rPr>
                    <w:t>онспект</w:t>
                  </w:r>
                  <w:r w:rsidR="00584F6C" w:rsidRPr="000A66CB">
                    <w:rPr>
                      <w:sz w:val="28"/>
                      <w:szCs w:val="28"/>
                      <w:lang w:val="uk-UA"/>
                    </w:rPr>
                    <w:t xml:space="preserve"> є адекватним за </w:t>
                  </w:r>
                  <w:r w:rsidR="000A66CB">
                    <w:rPr>
                      <w:sz w:val="28"/>
                      <w:szCs w:val="28"/>
                      <w:lang w:val="uk-UA"/>
                    </w:rPr>
                    <w:t xml:space="preserve">формою і </w:t>
                  </w:r>
                  <w:r w:rsidR="00584F6C" w:rsidRPr="000A66CB">
                    <w:rPr>
                      <w:sz w:val="28"/>
                      <w:szCs w:val="28"/>
                      <w:lang w:val="uk-UA"/>
                    </w:rPr>
                    <w:t xml:space="preserve">змістом </w:t>
                  </w:r>
                  <w:r w:rsidR="000A66CB">
                    <w:rPr>
                      <w:sz w:val="28"/>
                      <w:szCs w:val="28"/>
                      <w:lang w:val="uk-UA"/>
                    </w:rPr>
                    <w:t>першоджерелу. В</w:t>
                  </w:r>
                  <w:r w:rsidR="00B91E9C">
                    <w:rPr>
                      <w:sz w:val="28"/>
                      <w:szCs w:val="28"/>
                      <w:lang w:val="uk-UA"/>
                    </w:rPr>
                    <w:t>ідображає головну думку</w:t>
                  </w:r>
                  <w:r w:rsidR="00BF278F">
                    <w:rPr>
                      <w:sz w:val="28"/>
                      <w:szCs w:val="28"/>
                      <w:lang w:val="uk-UA"/>
                    </w:rPr>
                    <w:t xml:space="preserve"> кожної зі структурних частин конспектованої праці</w:t>
                  </w:r>
                  <w:r w:rsidR="00233170">
                    <w:rPr>
                      <w:sz w:val="28"/>
                      <w:szCs w:val="28"/>
                      <w:lang w:val="uk-UA"/>
                    </w:rPr>
                    <w:t>, містить виписки й цитування (з логічними зв’язками)</w:t>
                  </w:r>
                  <w:r w:rsidR="00584F6C" w:rsidRPr="00D52ED5">
                    <w:rPr>
                      <w:sz w:val="28"/>
                      <w:szCs w:val="28"/>
                      <w:lang w:val="uk-UA"/>
                    </w:rPr>
                    <w:t>, характеризується</w:t>
                  </w:r>
                  <w:r w:rsidR="00584F6C" w:rsidRPr="000A66CB">
                    <w:rPr>
                      <w:sz w:val="28"/>
                      <w:szCs w:val="28"/>
                      <w:lang w:val="uk-UA"/>
                    </w:rPr>
                    <w:t xml:space="preserve"> інформативн</w:t>
                  </w:r>
                  <w:r w:rsidR="00584F6C" w:rsidRPr="00D52ED5">
                    <w:rPr>
                      <w:sz w:val="28"/>
                      <w:szCs w:val="28"/>
                      <w:lang w:val="uk-UA"/>
                    </w:rPr>
                    <w:t>істю</w:t>
                  </w:r>
                  <w:r w:rsidR="00584F6C" w:rsidRPr="000A66CB">
                    <w:rPr>
                      <w:sz w:val="28"/>
                      <w:szCs w:val="28"/>
                      <w:lang w:val="uk-UA"/>
                    </w:rPr>
                    <w:t>, об’єктивно переда</w:t>
                  </w:r>
                  <w:r w:rsidR="00584F6C" w:rsidRPr="00D52ED5">
                    <w:rPr>
                      <w:sz w:val="28"/>
                      <w:szCs w:val="28"/>
                      <w:lang w:val="uk-UA"/>
                    </w:rPr>
                    <w:t>є</w:t>
                  </w:r>
                  <w:r w:rsidR="00584F6C" w:rsidRPr="000A66CB">
                    <w:rPr>
                      <w:sz w:val="28"/>
                      <w:szCs w:val="28"/>
                      <w:lang w:val="uk-UA"/>
                    </w:rPr>
                    <w:t xml:space="preserve"> інформацію, відрізня</w:t>
                  </w:r>
                  <w:r w:rsidR="00584F6C" w:rsidRPr="00D52ED5">
                    <w:rPr>
                      <w:sz w:val="28"/>
                      <w:szCs w:val="28"/>
                      <w:lang w:val="uk-UA"/>
                    </w:rPr>
                    <w:t>ється</w:t>
                  </w:r>
                  <w:r w:rsidR="00233170">
                    <w:rPr>
                      <w:sz w:val="28"/>
                      <w:szCs w:val="28"/>
                      <w:lang w:val="uk-UA"/>
                    </w:rPr>
                    <w:t xml:space="preserve"> повнотою викладу</w:t>
                  </w:r>
                  <w:r w:rsidR="00584F6C" w:rsidRPr="000A66CB">
                    <w:rPr>
                      <w:sz w:val="28"/>
                      <w:szCs w:val="28"/>
                      <w:lang w:val="uk-UA"/>
                    </w:rPr>
                    <w:t xml:space="preserve">. </w:t>
                  </w:r>
                  <w:r>
                    <w:rPr>
                      <w:sz w:val="28"/>
                      <w:szCs w:val="28"/>
                      <w:lang w:val="uk-UA"/>
                    </w:rPr>
                    <w:t>Текстовий к</w:t>
                  </w:r>
                  <w:r w:rsidR="00BF278F">
                    <w:rPr>
                      <w:sz w:val="28"/>
                      <w:szCs w:val="28"/>
                      <w:lang w:val="uk-UA"/>
                    </w:rPr>
                    <w:t>онспект п</w:t>
                  </w:r>
                  <w:r w:rsidR="00233170">
                    <w:rPr>
                      <w:sz w:val="28"/>
                      <w:szCs w:val="28"/>
                      <w:lang w:val="uk-UA"/>
                    </w:rPr>
                    <w:t>очинається з вихі</w:t>
                  </w:r>
                  <w:r>
                    <w:rPr>
                      <w:sz w:val="28"/>
                      <w:szCs w:val="28"/>
                      <w:lang w:val="uk-UA"/>
                    </w:rPr>
                    <w:t>дних даних</w:t>
                  </w:r>
                  <w:r w:rsidR="00BF278F">
                    <w:rPr>
                      <w:sz w:val="28"/>
                      <w:szCs w:val="28"/>
                      <w:lang w:val="uk-UA"/>
                    </w:rPr>
                    <w:t xml:space="preserve">, як-от: прізвище, ім’я автора, назва праці, місто, видавництво, обсяг сторінок. У тексті є посилання на ту чи ту сторінку, ілюстрації у формі таблиць, схем, рисунків, графіків, </w:t>
                  </w:r>
                  <w:r w:rsidR="004476F2">
                    <w:rPr>
                      <w:sz w:val="28"/>
                      <w:szCs w:val="28"/>
                      <w:lang w:val="uk-UA"/>
                    </w:rPr>
                    <w:t>формул тощо, список скорочень. Текстовий к</w:t>
                  </w:r>
                  <w:r w:rsidR="00BF278F">
                    <w:rPr>
                      <w:sz w:val="28"/>
                      <w:szCs w:val="28"/>
                      <w:lang w:val="uk-UA"/>
                    </w:rPr>
                    <w:t>онспект написаний охайно, без помилок і виправлень.</w:t>
                  </w:r>
                </w:p>
              </w:tc>
            </w:tr>
            <w:tr w:rsidR="00584F6C" w:rsidRPr="007515A1" w:rsidTr="00BF278F">
              <w:tc>
                <w:tcPr>
                  <w:tcW w:w="2088" w:type="dxa"/>
                </w:tcPr>
                <w:p w:rsidR="00584F6C" w:rsidRPr="00D52ED5" w:rsidRDefault="00233170" w:rsidP="00BF278F">
                  <w:pPr>
                    <w:pStyle w:val="21"/>
                    <w:spacing w:line="240" w:lineRule="auto"/>
                    <w:ind w:left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В </w:t>
                  </w:r>
                  <w:r w:rsidR="00584F6C" w:rsidRPr="00D52ED5">
                    <w:rPr>
                      <w:szCs w:val="28"/>
                    </w:rPr>
                    <w:t>(добре)</w:t>
                  </w:r>
                </w:p>
                <w:p w:rsidR="00584F6C" w:rsidRPr="00D52ED5" w:rsidRDefault="00584F6C" w:rsidP="00BF278F">
                  <w:pPr>
                    <w:pStyle w:val="21"/>
                    <w:spacing w:line="240" w:lineRule="auto"/>
                    <w:rPr>
                      <w:szCs w:val="28"/>
                    </w:rPr>
                  </w:pPr>
                  <w:r w:rsidRPr="00D52ED5">
                    <w:rPr>
                      <w:szCs w:val="28"/>
                    </w:rPr>
                    <w:t>82-89</w:t>
                  </w:r>
                </w:p>
              </w:tc>
              <w:tc>
                <w:tcPr>
                  <w:tcW w:w="7482" w:type="dxa"/>
                </w:tcPr>
                <w:p w:rsidR="00584F6C" w:rsidRPr="007515A1" w:rsidRDefault="004476F2" w:rsidP="007515A1">
                  <w:pPr>
                    <w:pStyle w:val="a6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Текстовий к</w:t>
                  </w:r>
                  <w:r w:rsidR="00BF278F">
                    <w:rPr>
                      <w:sz w:val="28"/>
                      <w:szCs w:val="28"/>
                      <w:lang w:val="uk-UA"/>
                    </w:rPr>
                    <w:t>онспект</w:t>
                  </w:r>
                  <w:r w:rsidR="00584F6C" w:rsidRPr="00D52ED5">
                    <w:rPr>
                      <w:sz w:val="28"/>
                      <w:szCs w:val="28"/>
                    </w:rPr>
                    <w:t xml:space="preserve"> </w:t>
                  </w:r>
                  <w:r w:rsidR="007515A1">
                    <w:rPr>
                      <w:sz w:val="28"/>
                      <w:szCs w:val="28"/>
                      <w:lang w:val="uk-UA"/>
                    </w:rPr>
                    <w:t xml:space="preserve">адекватний за формою або змістом першоджерелу. Відображає </w:t>
                  </w:r>
                  <w:r w:rsidR="00BF278F">
                    <w:rPr>
                      <w:sz w:val="28"/>
                      <w:szCs w:val="28"/>
                      <w:lang w:val="uk-UA"/>
                    </w:rPr>
                    <w:t xml:space="preserve">виписки й цитування (з </w:t>
                  </w:r>
                  <w:r w:rsidR="007515A1">
                    <w:rPr>
                      <w:sz w:val="28"/>
                      <w:szCs w:val="28"/>
                      <w:lang w:val="uk-UA"/>
                    </w:rPr>
                    <w:t>незначним порушенням логічних</w:t>
                  </w:r>
                  <w:r w:rsidR="00BF278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7515A1">
                    <w:rPr>
                      <w:sz w:val="28"/>
                      <w:szCs w:val="28"/>
                      <w:lang w:val="uk-UA"/>
                    </w:rPr>
                    <w:t>зв’язків</w:t>
                  </w:r>
                  <w:r w:rsidR="00BF278F">
                    <w:rPr>
                      <w:sz w:val="28"/>
                      <w:szCs w:val="28"/>
                      <w:lang w:val="uk-UA"/>
                    </w:rPr>
                    <w:t xml:space="preserve">), характеризується відносною інформативністю, </w:t>
                  </w:r>
                  <w:r w:rsidR="007515A1">
                    <w:rPr>
                      <w:sz w:val="28"/>
                      <w:szCs w:val="28"/>
                      <w:lang w:val="uk-UA"/>
                    </w:rPr>
                    <w:t xml:space="preserve">об’єктивно-суб’єктивно передає інформацію, відрізняється загальним викладом. Вихідні дані не точні або перекручені. Має цитування без деяких посилань. </w:t>
                  </w:r>
                  <w:r>
                    <w:rPr>
                      <w:sz w:val="28"/>
                      <w:szCs w:val="28"/>
                      <w:lang w:val="uk-UA"/>
                    </w:rPr>
                    <w:t>Текстовий к</w:t>
                  </w:r>
                  <w:r w:rsidR="007515A1">
                    <w:rPr>
                      <w:sz w:val="28"/>
                      <w:szCs w:val="28"/>
                      <w:lang w:val="uk-UA"/>
                    </w:rPr>
                    <w:t>онспект написаний відносно охайно, має поодинокі виправлення або логічні, граматичні помилки.</w:t>
                  </w:r>
                </w:p>
              </w:tc>
            </w:tr>
            <w:tr w:rsidR="00584F6C" w:rsidRPr="007515A1" w:rsidTr="00BF278F">
              <w:tc>
                <w:tcPr>
                  <w:tcW w:w="2088" w:type="dxa"/>
                </w:tcPr>
                <w:p w:rsidR="00584F6C" w:rsidRPr="00D52ED5" w:rsidRDefault="00584F6C" w:rsidP="00BF278F">
                  <w:pPr>
                    <w:pStyle w:val="21"/>
                    <w:spacing w:line="240" w:lineRule="auto"/>
                    <w:ind w:left="0"/>
                    <w:rPr>
                      <w:szCs w:val="28"/>
                    </w:rPr>
                  </w:pPr>
                  <w:proofErr w:type="gramStart"/>
                  <w:r w:rsidRPr="00D52ED5">
                    <w:rPr>
                      <w:szCs w:val="28"/>
                    </w:rPr>
                    <w:t>С</w:t>
                  </w:r>
                  <w:proofErr w:type="gramEnd"/>
                  <w:r w:rsidRPr="00D52ED5">
                    <w:rPr>
                      <w:szCs w:val="28"/>
                    </w:rPr>
                    <w:t xml:space="preserve"> (добре)</w:t>
                  </w:r>
                </w:p>
                <w:p w:rsidR="00584F6C" w:rsidRPr="007515A1" w:rsidRDefault="00584F6C" w:rsidP="00BF278F">
                  <w:pPr>
                    <w:pStyle w:val="21"/>
                    <w:spacing w:line="240" w:lineRule="auto"/>
                    <w:rPr>
                      <w:szCs w:val="28"/>
                    </w:rPr>
                  </w:pPr>
                  <w:r w:rsidRPr="007515A1">
                    <w:rPr>
                      <w:szCs w:val="28"/>
                    </w:rPr>
                    <w:t>74-81</w:t>
                  </w:r>
                </w:p>
              </w:tc>
              <w:tc>
                <w:tcPr>
                  <w:tcW w:w="7482" w:type="dxa"/>
                </w:tcPr>
                <w:p w:rsidR="00584F6C" w:rsidRPr="00D52ED5" w:rsidRDefault="00584F6C" w:rsidP="00DD19A1">
                  <w:pPr>
                    <w:widowControl/>
                    <w:shd w:val="clear" w:color="auto" w:fill="FFFFFF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D52ED5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Усі питання, пов’язані з оформленням </w:t>
                  </w:r>
                  <w:r w:rsidR="007515A1">
                    <w:rPr>
                      <w:color w:val="000000"/>
                      <w:sz w:val="28"/>
                      <w:szCs w:val="28"/>
                      <w:lang w:val="uk-UA"/>
                    </w:rPr>
                    <w:t>текстового конспекту</w:t>
                  </w:r>
                  <w:r w:rsidRPr="00D52ED5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, виконані, проте є </w:t>
                  </w:r>
                  <w:r w:rsidR="007515A1">
                    <w:rPr>
                      <w:color w:val="000000"/>
                      <w:sz w:val="28"/>
                      <w:szCs w:val="28"/>
                      <w:lang w:val="uk-UA"/>
                    </w:rPr>
                    <w:t>логічні неточності</w:t>
                  </w:r>
                  <w:r w:rsidRPr="00D52ED5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, спостерігаються </w:t>
                  </w:r>
                  <w:r w:rsidR="00DD19A1">
                    <w:rPr>
                      <w:color w:val="000000"/>
                      <w:sz w:val="28"/>
                      <w:szCs w:val="28"/>
                      <w:lang w:val="uk-UA"/>
                    </w:rPr>
                    <w:t>граматичні огріхи,</w:t>
                  </w:r>
                  <w:r w:rsidR="007515A1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 w:rsidR="00DD19A1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два </w:t>
                  </w:r>
                  <w:r w:rsidR="007515A1">
                    <w:rPr>
                      <w:color w:val="000000"/>
                      <w:sz w:val="28"/>
                      <w:szCs w:val="28"/>
                      <w:lang w:val="uk-UA"/>
                    </w:rPr>
                    <w:t>виправлення</w:t>
                  </w:r>
                  <w:r w:rsidR="00DD19A1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на сторінку.</w:t>
                  </w:r>
                </w:p>
              </w:tc>
            </w:tr>
            <w:tr w:rsidR="00584F6C" w:rsidRPr="00DD19A1" w:rsidTr="00DD19A1">
              <w:trPr>
                <w:trHeight w:val="1044"/>
              </w:trPr>
              <w:tc>
                <w:tcPr>
                  <w:tcW w:w="2088" w:type="dxa"/>
                </w:tcPr>
                <w:p w:rsidR="00584F6C" w:rsidRPr="00D52ED5" w:rsidRDefault="00584F6C" w:rsidP="00BF278F">
                  <w:pPr>
                    <w:pStyle w:val="21"/>
                    <w:spacing w:line="240" w:lineRule="auto"/>
                    <w:ind w:left="0"/>
                    <w:rPr>
                      <w:szCs w:val="28"/>
                      <w:lang w:val="en-US"/>
                    </w:rPr>
                  </w:pPr>
                  <w:r w:rsidRPr="00D52ED5">
                    <w:rPr>
                      <w:szCs w:val="28"/>
                    </w:rPr>
                    <w:t>D</w:t>
                  </w:r>
                  <w:r w:rsidRPr="00D52ED5">
                    <w:rPr>
                      <w:szCs w:val="28"/>
                      <w:lang w:val="en-US"/>
                    </w:rPr>
                    <w:t xml:space="preserve"> </w:t>
                  </w:r>
                  <w:r w:rsidRPr="00D52ED5">
                    <w:rPr>
                      <w:szCs w:val="28"/>
                    </w:rPr>
                    <w:t>(задовільно)</w:t>
                  </w:r>
                </w:p>
                <w:p w:rsidR="00584F6C" w:rsidRPr="00DD19A1" w:rsidRDefault="00DD19A1" w:rsidP="00DD19A1">
                  <w:pPr>
                    <w:pStyle w:val="21"/>
                    <w:spacing w:line="240" w:lineRule="auto"/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en-US"/>
                    </w:rPr>
                    <w:t>64-73</w:t>
                  </w:r>
                </w:p>
              </w:tc>
              <w:tc>
                <w:tcPr>
                  <w:tcW w:w="7482" w:type="dxa"/>
                </w:tcPr>
                <w:p w:rsidR="00584F6C" w:rsidRPr="00DD19A1" w:rsidRDefault="00DD19A1" w:rsidP="00DD19A1">
                  <w:pPr>
                    <w:pStyle w:val="21"/>
                    <w:spacing w:line="240" w:lineRule="auto"/>
                    <w:ind w:left="0"/>
                    <w:jc w:val="both"/>
                    <w:rPr>
                      <w:szCs w:val="28"/>
                    </w:rPr>
                  </w:pPr>
                  <w:r>
                    <w:rPr>
                      <w:color w:val="000000"/>
                      <w:szCs w:val="28"/>
                      <w:lang w:val="uk-UA"/>
                    </w:rPr>
                    <w:t xml:space="preserve">Форму і зміст першоджерела викладено дуже стисло. </w:t>
                  </w:r>
                  <w:r w:rsidR="004476F2">
                    <w:rPr>
                      <w:color w:val="000000"/>
                      <w:szCs w:val="28"/>
                      <w:lang w:val="uk-UA"/>
                    </w:rPr>
                    <w:t>Текстовий к</w:t>
                  </w:r>
                  <w:r>
                    <w:rPr>
                      <w:color w:val="000000"/>
                      <w:szCs w:val="28"/>
                      <w:lang w:val="uk-UA"/>
                    </w:rPr>
                    <w:t>онспект написано неохайно, з суттєвими логічними/граматичними помилками, цитування відсутнє.</w:t>
                  </w:r>
                  <w:r w:rsidR="00584F6C" w:rsidRPr="00DD19A1">
                    <w:rPr>
                      <w:color w:val="000000"/>
                      <w:szCs w:val="28"/>
                    </w:rPr>
                    <w:t xml:space="preserve"> </w:t>
                  </w:r>
                </w:p>
              </w:tc>
            </w:tr>
            <w:tr w:rsidR="00233170" w:rsidTr="00BF278F">
              <w:trPr>
                <w:trHeight w:val="775"/>
              </w:trPr>
              <w:tc>
                <w:tcPr>
                  <w:tcW w:w="2088" w:type="dxa"/>
                </w:tcPr>
                <w:p w:rsidR="00233170" w:rsidRPr="00D52ED5" w:rsidRDefault="00233170" w:rsidP="00BF278F">
                  <w:pPr>
                    <w:pStyle w:val="21"/>
                    <w:spacing w:line="240" w:lineRule="auto"/>
                    <w:ind w:left="0"/>
                    <w:rPr>
                      <w:szCs w:val="28"/>
                      <w:lang w:val="en-US"/>
                    </w:rPr>
                  </w:pPr>
                  <w:r w:rsidRPr="00D52ED5">
                    <w:rPr>
                      <w:szCs w:val="28"/>
                      <w:lang w:val="en-US"/>
                    </w:rPr>
                    <w:t>E</w:t>
                  </w:r>
                  <w:r w:rsidRPr="00D52ED5">
                    <w:rPr>
                      <w:szCs w:val="28"/>
                      <w:lang w:val="uk-UA"/>
                    </w:rPr>
                    <w:t xml:space="preserve"> </w:t>
                  </w:r>
                  <w:r w:rsidRPr="00D52ED5">
                    <w:rPr>
                      <w:szCs w:val="28"/>
                    </w:rPr>
                    <w:t>(задовільно)</w:t>
                  </w:r>
                </w:p>
                <w:p w:rsidR="00233170" w:rsidRPr="00DD19A1" w:rsidRDefault="00DD19A1" w:rsidP="00DD19A1">
                  <w:pPr>
                    <w:pStyle w:val="21"/>
                    <w:spacing w:line="240" w:lineRule="auto"/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en-US"/>
                    </w:rPr>
                    <w:t>60-63</w:t>
                  </w:r>
                </w:p>
              </w:tc>
              <w:tc>
                <w:tcPr>
                  <w:tcW w:w="7482" w:type="dxa"/>
                </w:tcPr>
                <w:p w:rsidR="00233170" w:rsidRPr="00DD19A1" w:rsidRDefault="004476F2" w:rsidP="004476F2">
                  <w:pPr>
                    <w:pStyle w:val="21"/>
                    <w:spacing w:line="240" w:lineRule="auto"/>
                    <w:ind w:left="0"/>
                    <w:jc w:val="both"/>
                    <w:rPr>
                      <w:color w:val="000000"/>
                      <w:szCs w:val="28"/>
                      <w:lang w:val="uk-UA"/>
                    </w:rPr>
                  </w:pPr>
                  <w:r>
                    <w:rPr>
                      <w:color w:val="000000"/>
                      <w:szCs w:val="28"/>
                      <w:lang w:val="uk-UA"/>
                    </w:rPr>
                    <w:t>Текстовий к</w:t>
                  </w:r>
                  <w:r w:rsidR="00DD19A1">
                    <w:rPr>
                      <w:color w:val="000000"/>
                      <w:szCs w:val="28"/>
                      <w:lang w:val="uk-UA"/>
                    </w:rPr>
                    <w:t>онспект</w:t>
                  </w:r>
                  <w:r w:rsidR="00233170" w:rsidRPr="00D52ED5">
                    <w:rPr>
                      <w:color w:val="000000"/>
                      <w:szCs w:val="28"/>
                    </w:rPr>
                    <w:t xml:space="preserve"> </w:t>
                  </w:r>
                  <w:r w:rsidR="00DD19A1">
                    <w:rPr>
                      <w:color w:val="000000"/>
                      <w:szCs w:val="28"/>
                      <w:lang w:val="uk-UA"/>
                    </w:rPr>
                    <w:t>написано на побутовому рівні, неохайно, з логічними/граматичними помилками. Ви</w:t>
                  </w:r>
                  <w:r>
                    <w:rPr>
                      <w:color w:val="000000"/>
                      <w:szCs w:val="28"/>
                      <w:lang w:val="uk-UA"/>
                    </w:rPr>
                    <w:t xml:space="preserve">писки й </w:t>
                  </w:r>
                  <w:r w:rsidR="00DD19A1">
                    <w:rPr>
                      <w:color w:val="000000"/>
                      <w:szCs w:val="28"/>
                      <w:lang w:val="uk-UA"/>
                    </w:rPr>
                    <w:t>ц</w:t>
                  </w:r>
                  <w:r>
                    <w:rPr>
                      <w:color w:val="000000"/>
                      <w:szCs w:val="28"/>
                      <w:lang w:val="uk-UA"/>
                    </w:rPr>
                    <w:t>итування не</w:t>
                  </w:r>
                  <w:r w:rsidR="00DD19A1">
                    <w:rPr>
                      <w:color w:val="000000"/>
                      <w:szCs w:val="28"/>
                      <w:lang w:val="uk-UA"/>
                    </w:rPr>
                    <w:t xml:space="preserve">коректні. </w:t>
                  </w:r>
                </w:p>
              </w:tc>
            </w:tr>
            <w:tr w:rsidR="00584F6C" w:rsidTr="00BF278F">
              <w:tc>
                <w:tcPr>
                  <w:tcW w:w="2088" w:type="dxa"/>
                </w:tcPr>
                <w:p w:rsidR="00584F6C" w:rsidRPr="00D52ED5" w:rsidRDefault="00584F6C" w:rsidP="00BF278F">
                  <w:pPr>
                    <w:pStyle w:val="21"/>
                    <w:spacing w:line="240" w:lineRule="auto"/>
                    <w:ind w:left="0"/>
                    <w:rPr>
                      <w:szCs w:val="28"/>
                    </w:rPr>
                  </w:pPr>
                  <w:r w:rsidRPr="00D52ED5">
                    <w:rPr>
                      <w:szCs w:val="28"/>
                      <w:lang w:val="en-US"/>
                    </w:rPr>
                    <w:t>F</w:t>
                  </w:r>
                  <w:r w:rsidRPr="00D52ED5">
                    <w:rPr>
                      <w:szCs w:val="28"/>
                    </w:rPr>
                    <w:t xml:space="preserve">Х </w:t>
                  </w:r>
                  <w:r w:rsidRPr="00D52ED5">
                    <w:rPr>
                      <w:szCs w:val="28"/>
                    </w:rPr>
                    <w:lastRenderedPageBreak/>
                    <w:t xml:space="preserve">(незадовільно) </w:t>
                  </w:r>
                </w:p>
                <w:p w:rsidR="00584F6C" w:rsidRPr="00DD19A1" w:rsidRDefault="00584F6C" w:rsidP="00BF278F">
                  <w:pPr>
                    <w:pStyle w:val="21"/>
                    <w:spacing w:line="240" w:lineRule="auto"/>
                    <w:rPr>
                      <w:szCs w:val="28"/>
                    </w:rPr>
                  </w:pPr>
                  <w:r w:rsidRPr="00DD19A1">
                    <w:rPr>
                      <w:szCs w:val="28"/>
                    </w:rPr>
                    <w:t>35-59</w:t>
                  </w:r>
                </w:p>
              </w:tc>
              <w:tc>
                <w:tcPr>
                  <w:tcW w:w="7482" w:type="dxa"/>
                </w:tcPr>
                <w:p w:rsidR="00584F6C" w:rsidRPr="00D52ED5" w:rsidRDefault="00584F6C" w:rsidP="004476F2">
                  <w:pPr>
                    <w:pStyle w:val="21"/>
                    <w:spacing w:line="240" w:lineRule="auto"/>
                    <w:ind w:left="0"/>
                    <w:jc w:val="both"/>
                    <w:rPr>
                      <w:szCs w:val="28"/>
                      <w:lang w:val="uk-UA"/>
                    </w:rPr>
                  </w:pPr>
                  <w:r w:rsidRPr="00D52ED5">
                    <w:rPr>
                      <w:szCs w:val="28"/>
                    </w:rPr>
                    <w:lastRenderedPageBreak/>
                    <w:t xml:space="preserve">Оформлення </w:t>
                  </w:r>
                  <w:r w:rsidR="00DD19A1">
                    <w:rPr>
                      <w:szCs w:val="28"/>
                      <w:lang w:val="uk-UA"/>
                    </w:rPr>
                    <w:t>текстового конспекту</w:t>
                  </w:r>
                  <w:r w:rsidRPr="00D52ED5">
                    <w:rPr>
                      <w:szCs w:val="28"/>
                    </w:rPr>
                    <w:t xml:space="preserve"> не відповідає </w:t>
                  </w:r>
                  <w:r w:rsidR="004476F2">
                    <w:rPr>
                      <w:szCs w:val="28"/>
                      <w:lang w:val="uk-UA"/>
                    </w:rPr>
                    <w:t>науково-</w:t>
                  </w:r>
                  <w:r w:rsidR="004476F2">
                    <w:rPr>
                      <w:szCs w:val="28"/>
                      <w:lang w:val="uk-UA"/>
                    </w:rPr>
                    <w:lastRenderedPageBreak/>
                    <w:t xml:space="preserve">методичним </w:t>
                  </w:r>
                  <w:r w:rsidRPr="00D52ED5">
                    <w:rPr>
                      <w:szCs w:val="28"/>
                    </w:rPr>
                    <w:t xml:space="preserve">вимогам, </w:t>
                  </w:r>
                  <w:r w:rsidR="004476F2">
                    <w:rPr>
                      <w:szCs w:val="28"/>
                      <w:lang w:val="uk-UA"/>
                    </w:rPr>
                    <w:t>форма і змі</w:t>
                  </w:r>
                  <w:proofErr w:type="gramStart"/>
                  <w:r w:rsidR="004476F2">
                    <w:rPr>
                      <w:szCs w:val="28"/>
                      <w:lang w:val="uk-UA"/>
                    </w:rPr>
                    <w:t>ст</w:t>
                  </w:r>
                  <w:proofErr w:type="gramEnd"/>
                  <w:r w:rsidR="004476F2">
                    <w:rPr>
                      <w:szCs w:val="28"/>
                      <w:lang w:val="uk-UA"/>
                    </w:rPr>
                    <w:t xml:space="preserve"> першоджерела викривлені. </w:t>
                  </w:r>
                  <w:r w:rsidRPr="00D52ED5">
                    <w:rPr>
                      <w:szCs w:val="28"/>
                    </w:rPr>
                    <w:t xml:space="preserve"> </w:t>
                  </w:r>
                </w:p>
              </w:tc>
            </w:tr>
            <w:tr w:rsidR="00584F6C" w:rsidTr="00BF278F">
              <w:tc>
                <w:tcPr>
                  <w:tcW w:w="2088" w:type="dxa"/>
                </w:tcPr>
                <w:p w:rsidR="00584F6C" w:rsidRPr="004476F2" w:rsidRDefault="004476F2" w:rsidP="00BF278F">
                  <w:pPr>
                    <w:pStyle w:val="21"/>
                    <w:spacing w:line="240" w:lineRule="auto"/>
                    <w:ind w:left="0"/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</w:rPr>
                    <w:lastRenderedPageBreak/>
                    <w:t>F</w:t>
                  </w:r>
                  <w:r w:rsidR="00584F6C" w:rsidRPr="00D52ED5">
                    <w:rPr>
                      <w:szCs w:val="28"/>
                    </w:rPr>
                    <w:t xml:space="preserve">(незадовільно) </w:t>
                  </w:r>
                </w:p>
                <w:p w:rsidR="00584F6C" w:rsidRPr="00584F6C" w:rsidRDefault="00584F6C" w:rsidP="00BF278F">
                  <w:pPr>
                    <w:pStyle w:val="21"/>
                    <w:spacing w:line="240" w:lineRule="auto"/>
                    <w:rPr>
                      <w:szCs w:val="28"/>
                    </w:rPr>
                  </w:pPr>
                  <w:r w:rsidRPr="00584F6C">
                    <w:rPr>
                      <w:szCs w:val="28"/>
                    </w:rPr>
                    <w:t>1-34</w:t>
                  </w:r>
                </w:p>
              </w:tc>
              <w:tc>
                <w:tcPr>
                  <w:tcW w:w="7482" w:type="dxa"/>
                </w:tcPr>
                <w:p w:rsidR="00584F6C" w:rsidRPr="00D52ED5" w:rsidRDefault="004476F2" w:rsidP="00BF278F">
                  <w:pPr>
                    <w:pStyle w:val="21"/>
                    <w:spacing w:line="240" w:lineRule="auto"/>
                    <w:ind w:left="0"/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>Текстовий конспект відсутній</w:t>
                  </w:r>
                  <w:r w:rsidR="00584F6C" w:rsidRPr="00D52ED5">
                    <w:rPr>
                      <w:szCs w:val="28"/>
                      <w:lang w:val="uk-UA"/>
                    </w:rPr>
                    <w:t>.</w:t>
                  </w:r>
                </w:p>
                <w:p w:rsidR="00584F6C" w:rsidRPr="00D52ED5" w:rsidRDefault="00584F6C" w:rsidP="00BF278F">
                  <w:pPr>
                    <w:pStyle w:val="21"/>
                    <w:spacing w:line="240" w:lineRule="auto"/>
                    <w:rPr>
                      <w:szCs w:val="28"/>
                    </w:rPr>
                  </w:pPr>
                </w:p>
              </w:tc>
            </w:tr>
          </w:tbl>
          <w:p w:rsidR="00584F6C" w:rsidRDefault="00584F6C" w:rsidP="00584F6C">
            <w:pPr>
              <w:widowControl/>
              <w:shd w:val="clear" w:color="auto" w:fill="FFFFFF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584F6C" w:rsidRDefault="00584F6C" w:rsidP="00584F6C">
            <w:pPr>
              <w:widowControl/>
              <w:autoSpaceDE w:val="0"/>
              <w:autoSpaceDN w:val="0"/>
              <w:adjustRightInd w:val="0"/>
              <w:ind w:firstLine="709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D973BA">
              <w:rPr>
                <w:b/>
                <w:color w:val="000000"/>
                <w:sz w:val="28"/>
                <w:szCs w:val="28"/>
                <w:lang w:val="uk-UA"/>
              </w:rPr>
              <w:t xml:space="preserve">Критерії оцінювання знань і вмінь студентів </w:t>
            </w:r>
          </w:p>
          <w:p w:rsidR="00584F6C" w:rsidRPr="005C3F9A" w:rsidRDefault="00584F6C" w:rsidP="00584F6C">
            <w:pPr>
              <w:widowControl/>
              <w:autoSpaceDE w:val="0"/>
              <w:autoSpaceDN w:val="0"/>
              <w:adjustRightInd w:val="0"/>
              <w:ind w:firstLine="709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щ</w:t>
            </w:r>
            <w:r w:rsidRPr="00D973BA">
              <w:rPr>
                <w:b/>
                <w:color w:val="000000"/>
                <w:sz w:val="28"/>
                <w:szCs w:val="28"/>
                <w:lang w:val="uk-UA"/>
              </w:rPr>
              <w:t>одо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презентації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88"/>
              <w:gridCol w:w="7482"/>
            </w:tblGrid>
            <w:tr w:rsidR="00584F6C" w:rsidRPr="008A0AF0" w:rsidTr="00BF278F">
              <w:tc>
                <w:tcPr>
                  <w:tcW w:w="2088" w:type="dxa"/>
                </w:tcPr>
                <w:p w:rsidR="00584F6C" w:rsidRPr="00D52ED5" w:rsidRDefault="00584F6C" w:rsidP="00BF278F">
                  <w:pPr>
                    <w:pStyle w:val="21"/>
                    <w:spacing w:line="240" w:lineRule="auto"/>
                    <w:ind w:left="0" w:right="-288"/>
                    <w:rPr>
                      <w:szCs w:val="28"/>
                      <w:lang w:val="en-US"/>
                    </w:rPr>
                  </w:pPr>
                  <w:r w:rsidRPr="00D52ED5">
                    <w:rPr>
                      <w:szCs w:val="28"/>
                    </w:rPr>
                    <w:t xml:space="preserve">А </w:t>
                  </w:r>
                  <w:r w:rsidRPr="00D52ED5">
                    <w:rPr>
                      <w:szCs w:val="28"/>
                      <w:lang w:val="en-US"/>
                    </w:rPr>
                    <w:t>(</w:t>
                  </w:r>
                  <w:r w:rsidRPr="00D52ED5">
                    <w:rPr>
                      <w:szCs w:val="28"/>
                    </w:rPr>
                    <w:t>відмінно</w:t>
                  </w:r>
                  <w:r w:rsidRPr="00D52ED5">
                    <w:rPr>
                      <w:szCs w:val="28"/>
                      <w:lang w:val="en-US"/>
                    </w:rPr>
                    <w:t>)</w:t>
                  </w:r>
                </w:p>
                <w:p w:rsidR="00584F6C" w:rsidRPr="00D52ED5" w:rsidRDefault="00584F6C" w:rsidP="00BF278F">
                  <w:pPr>
                    <w:widowControl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52ED5">
                    <w:rPr>
                      <w:sz w:val="28"/>
                      <w:szCs w:val="28"/>
                      <w:lang w:val="en-US"/>
                    </w:rPr>
                    <w:t>90-100</w:t>
                  </w:r>
                </w:p>
              </w:tc>
              <w:tc>
                <w:tcPr>
                  <w:tcW w:w="7482" w:type="dxa"/>
                </w:tcPr>
                <w:p w:rsidR="00584F6C" w:rsidRPr="00D52ED5" w:rsidRDefault="00584F6C" w:rsidP="003C3BD9">
                  <w:pPr>
                    <w:widowControl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52ED5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Розміщений </w:t>
                  </w:r>
                  <w:r w:rsidR="00332F72">
                    <w:rPr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на слайдах </w:t>
                  </w:r>
                  <w:proofErr w:type="gramStart"/>
                  <w:r w:rsidRPr="00D52ED5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матер</w:t>
                  </w:r>
                  <w:proofErr w:type="gramEnd"/>
                  <w:r w:rsidRPr="00D52ED5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іал </w:t>
                  </w:r>
                  <w:r w:rsidR="003C3BD9">
                    <w:rPr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збігається з </w:t>
                  </w:r>
                  <w:r w:rsidR="003C3BD9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тем</w:t>
                  </w:r>
                  <w:r w:rsidR="003C3BD9">
                    <w:rPr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>ою</w:t>
                  </w:r>
                  <w:r w:rsidRPr="00D52ED5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проекту</w:t>
                  </w:r>
                  <w:r w:rsidRPr="00D52ED5">
                    <w:rPr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. </w:t>
                  </w:r>
                  <w:r w:rsidR="00332F72">
                    <w:rPr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>М</w:t>
                  </w:r>
                  <w:r w:rsidRPr="00D52ED5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істить </w:t>
                  </w:r>
                  <w:r w:rsidR="00332F72">
                    <w:rPr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актуальну </w:t>
                  </w:r>
                  <w:r w:rsidRPr="00D52ED5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інформацію</w:t>
                  </w:r>
                  <w:r w:rsidR="00332F72">
                    <w:rPr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, що </w:t>
                  </w:r>
                  <w:r w:rsidRPr="00D52ED5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структурована. </w:t>
                  </w:r>
                  <w:r w:rsidR="00332F72">
                    <w:rPr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Кожен слайд </w:t>
                  </w:r>
                  <w:r w:rsidR="00332F72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чітк</w:t>
                  </w:r>
                  <w:r w:rsidR="00332F72">
                    <w:rPr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о й </w:t>
                  </w:r>
                  <w:r w:rsidRPr="00D52ED5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логічно вибудуван</w:t>
                  </w:r>
                  <w:r w:rsidR="00332F72">
                    <w:rPr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>ий. Доречне в</w:t>
                  </w:r>
                  <w:r w:rsidRPr="00D52ED5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икористання </w:t>
                  </w:r>
                  <w:r w:rsidR="00332F72">
                    <w:rPr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рисунків, схем, </w:t>
                  </w:r>
                  <w:r w:rsidR="00332F72" w:rsidRPr="00D52ED5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графіків</w:t>
                  </w:r>
                  <w:r w:rsidR="00332F72">
                    <w:rPr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, </w:t>
                  </w:r>
                  <w:r w:rsidRPr="00D52ED5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таблиць</w:t>
                  </w:r>
                  <w:r w:rsidR="00332F72">
                    <w:rPr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>, світлин тощо</w:t>
                  </w:r>
                  <w:r w:rsidRPr="00D52ED5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. Наявність </w:t>
                  </w:r>
                  <w:r w:rsidR="00332F72">
                    <w:rPr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коректних </w:t>
                  </w:r>
                  <w:r w:rsidRPr="00D52ED5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посилань на використані інформаційні джерела</w:t>
                  </w:r>
                  <w:r w:rsidRPr="00D52ED5">
                    <w:rPr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>.</w:t>
                  </w:r>
                  <w:r w:rsidRPr="00D52ED5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332F72">
                    <w:rPr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Естетичний </w:t>
                  </w:r>
                  <w:r w:rsidR="00332F72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вигляд роботи, </w:t>
                  </w:r>
                  <w:r w:rsidR="00332F72">
                    <w:rPr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залучення різних </w:t>
                  </w:r>
                  <w:r w:rsidR="003C3BD9">
                    <w:rPr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за розміром і формою </w:t>
                  </w:r>
                  <w:r w:rsidR="00332F72">
                    <w:rPr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>шрифтів</w:t>
                  </w:r>
                  <w:r w:rsidR="003C3BD9">
                    <w:rPr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для викладення тексту й цитування. </w:t>
                  </w:r>
                  <w:r w:rsidR="003C3BD9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Текст</w:t>
                  </w:r>
                  <w:r w:rsidR="003C3BD9">
                    <w:rPr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слайду</w:t>
                  </w:r>
                  <w:r w:rsidRPr="00D52ED5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gramStart"/>
                  <w:r w:rsidRPr="00D52ED5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легко </w:t>
                  </w:r>
                  <w:r w:rsidR="003C3BD9">
                    <w:rPr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>й</w:t>
                  </w:r>
                  <w:proofErr w:type="gramEnd"/>
                  <w:r w:rsidR="003C3BD9">
                    <w:rPr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однозначно </w:t>
                  </w:r>
                  <w:r w:rsidRPr="00D52ED5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спри</w:t>
                  </w:r>
                  <w:r w:rsidR="003C3BD9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йма</w:t>
                  </w:r>
                  <w:r w:rsidR="003C3BD9">
                    <w:rPr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>є</w:t>
                  </w:r>
                  <w:r w:rsidRPr="00D52ED5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ться. Відповідність дизайну змісту роботи, єдність стилю в оформленні </w:t>
                  </w:r>
                  <w:proofErr w:type="gramStart"/>
                  <w:r w:rsidRPr="00D52ED5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р</w:t>
                  </w:r>
                  <w:proofErr w:type="gramEnd"/>
                  <w:r w:rsidRPr="00D52ED5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ізних частин роботи</w:t>
                  </w:r>
                  <w:r w:rsidRPr="00D52ED5">
                    <w:rPr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>.</w:t>
                  </w:r>
                  <w:r w:rsidRPr="00D52ED5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Гармонійне поєднання дизайнерських знахідок з ідеєю проекту. Уміння і навички використання комп’ютерних технологій. Використання спецефекті</w:t>
                  </w:r>
                  <w:proofErr w:type="gramStart"/>
                  <w:r w:rsidRPr="00D52ED5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в</w:t>
                  </w:r>
                  <w:proofErr w:type="gramEnd"/>
                  <w:r w:rsidRPr="00D52ED5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(ані</w:t>
                  </w:r>
                  <w:proofErr w:type="gramStart"/>
                  <w:r w:rsidRPr="00D52ED5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мац</w:t>
                  </w:r>
                  <w:proofErr w:type="gramEnd"/>
                  <w:r w:rsidRPr="00D52ED5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ія, звук, графіка)</w:t>
                  </w:r>
                  <w:r w:rsidRPr="00D52ED5">
                    <w:rPr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>.</w:t>
                  </w:r>
                  <w:r w:rsidRPr="00D52ED5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Робота є прикладом високого </w:t>
                  </w:r>
                  <w:proofErr w:type="gramStart"/>
                  <w:r w:rsidRPr="00D52ED5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р</w:t>
                  </w:r>
                  <w:proofErr w:type="gramEnd"/>
                  <w:r w:rsidRPr="00D52ED5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івня володіння комп’ютерними технологіями.</w:t>
                  </w:r>
                </w:p>
              </w:tc>
            </w:tr>
            <w:tr w:rsidR="00584F6C" w:rsidRPr="008A0AF0" w:rsidTr="00BF278F">
              <w:tc>
                <w:tcPr>
                  <w:tcW w:w="2088" w:type="dxa"/>
                </w:tcPr>
                <w:p w:rsidR="00584F6C" w:rsidRPr="00D52ED5" w:rsidRDefault="003C3BD9" w:rsidP="00BF278F">
                  <w:pPr>
                    <w:pStyle w:val="21"/>
                    <w:spacing w:line="240" w:lineRule="auto"/>
                    <w:ind w:left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</w:t>
                  </w:r>
                  <w:r w:rsidR="00584F6C" w:rsidRPr="00D52ED5">
                    <w:rPr>
                      <w:szCs w:val="28"/>
                    </w:rPr>
                    <w:t xml:space="preserve"> (добре)</w:t>
                  </w:r>
                </w:p>
                <w:p w:rsidR="00584F6C" w:rsidRPr="00D52ED5" w:rsidRDefault="00584F6C" w:rsidP="00BF278F">
                  <w:pPr>
                    <w:pStyle w:val="21"/>
                    <w:spacing w:line="240" w:lineRule="auto"/>
                    <w:rPr>
                      <w:szCs w:val="28"/>
                    </w:rPr>
                  </w:pPr>
                  <w:r w:rsidRPr="00D52ED5">
                    <w:rPr>
                      <w:szCs w:val="28"/>
                    </w:rPr>
                    <w:t>82-89</w:t>
                  </w:r>
                </w:p>
              </w:tc>
              <w:tc>
                <w:tcPr>
                  <w:tcW w:w="7482" w:type="dxa"/>
                </w:tcPr>
                <w:p w:rsidR="00584F6C" w:rsidRPr="00D52ED5" w:rsidRDefault="00584F6C" w:rsidP="00B959C1">
                  <w:pPr>
                    <w:pStyle w:val="a6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D52ED5">
                    <w:rPr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Розміщений матеріал </w:t>
                  </w:r>
                  <w:r w:rsidR="003C3BD9">
                    <w:rPr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>на слайдах орієнтовано на</w:t>
                  </w:r>
                  <w:r w:rsidR="003C3BD9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тем</w:t>
                  </w:r>
                  <w:r w:rsidR="003C3BD9">
                    <w:rPr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>у</w:t>
                  </w:r>
                  <w:r w:rsidR="003C3BD9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проекту</w:t>
                  </w:r>
                  <w:r w:rsidRPr="00D52ED5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. </w:t>
                  </w:r>
                  <w:r w:rsidR="003C3BD9">
                    <w:rPr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Містить відносно актуальну інформацію, що структурована. Поодинокі слайди не чіткі або логічно не вибудувані. Ілюстративний матеріал </w:t>
                  </w:r>
                  <w:r w:rsidRPr="00D52ED5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не дода</w:t>
                  </w:r>
                  <w:r w:rsidR="003C3BD9">
                    <w:rPr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є </w:t>
                  </w:r>
                  <w:r w:rsidR="00B959C1">
                    <w:rPr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певної </w:t>
                  </w:r>
                  <w:r w:rsidRPr="00D52ED5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інформації, не доповню</w:t>
                  </w:r>
                  <w:r w:rsidR="003C3BD9">
                    <w:rPr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є </w:t>
                  </w:r>
                  <w:r w:rsidR="003C3BD9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зміст</w:t>
                  </w:r>
                  <w:r w:rsidR="00B959C1">
                    <w:rPr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повною мірою</w:t>
                  </w:r>
                  <w:r w:rsidRPr="00D52ED5">
                    <w:rPr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>.</w:t>
                  </w:r>
                  <w:r w:rsidR="003C3BD9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Не</w:t>
                  </w:r>
                  <w:r w:rsidR="003C3BD9">
                    <w:rPr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>коректна презентація або оформлення поодиноких</w:t>
                  </w:r>
                  <w:r w:rsidR="003C3BD9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інформаційн</w:t>
                  </w:r>
                  <w:r w:rsidR="003C3BD9">
                    <w:rPr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>их</w:t>
                  </w:r>
                  <w:r w:rsidR="003C3BD9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джерел</w:t>
                  </w:r>
                  <w:r w:rsidR="003C3BD9">
                    <w:rPr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>.</w:t>
                  </w:r>
                  <w:r w:rsidR="003C3BD9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D52ED5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Естетичний вигляд </w:t>
                  </w:r>
                  <w:r w:rsidR="003C3BD9">
                    <w:rPr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роботи </w:t>
                  </w:r>
                  <w:r w:rsidRPr="00D52ED5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дещо псує </w:t>
                  </w:r>
                  <w:r w:rsidR="00B959C1">
                    <w:rPr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загальне враження. </w:t>
                  </w:r>
                  <w:r w:rsidRPr="00D52ED5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Дизайн не суперечить загальному змісту проекту</w:t>
                  </w:r>
                  <w:r w:rsidRPr="00D52ED5">
                    <w:rPr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>.</w:t>
                  </w:r>
                  <w:r w:rsidRPr="00D52ED5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Робота дає висновок про </w:t>
                  </w:r>
                  <w:r w:rsidRPr="00D52ED5">
                    <w:rPr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>достатній</w:t>
                  </w:r>
                  <w:r w:rsidRPr="00D52ED5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gramStart"/>
                  <w:r w:rsidRPr="00D52ED5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р</w:t>
                  </w:r>
                  <w:proofErr w:type="gramEnd"/>
                  <w:r w:rsidRPr="00D52ED5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івень умінь і навичок використання комп’ютерних технологій </w:t>
                  </w:r>
                  <w:r w:rsidRPr="00D52ED5">
                    <w:rPr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>студентами.</w:t>
                  </w:r>
                </w:p>
              </w:tc>
            </w:tr>
            <w:tr w:rsidR="00584F6C" w:rsidRPr="008A0AF0" w:rsidTr="00BF278F">
              <w:tc>
                <w:tcPr>
                  <w:tcW w:w="2088" w:type="dxa"/>
                </w:tcPr>
                <w:p w:rsidR="00584F6C" w:rsidRPr="00D52ED5" w:rsidRDefault="00584F6C" w:rsidP="00BF278F">
                  <w:pPr>
                    <w:pStyle w:val="21"/>
                    <w:spacing w:line="240" w:lineRule="auto"/>
                    <w:ind w:left="0"/>
                    <w:rPr>
                      <w:szCs w:val="28"/>
                    </w:rPr>
                  </w:pPr>
                  <w:proofErr w:type="gramStart"/>
                  <w:r w:rsidRPr="00D52ED5">
                    <w:rPr>
                      <w:szCs w:val="28"/>
                    </w:rPr>
                    <w:t>С</w:t>
                  </w:r>
                  <w:proofErr w:type="gramEnd"/>
                  <w:r w:rsidRPr="00D52ED5">
                    <w:rPr>
                      <w:szCs w:val="28"/>
                    </w:rPr>
                    <w:t xml:space="preserve"> (добре)</w:t>
                  </w:r>
                </w:p>
                <w:p w:rsidR="00584F6C" w:rsidRPr="00D52ED5" w:rsidRDefault="00584F6C" w:rsidP="00BF278F">
                  <w:pPr>
                    <w:pStyle w:val="21"/>
                    <w:spacing w:line="240" w:lineRule="auto"/>
                    <w:rPr>
                      <w:szCs w:val="28"/>
                      <w:lang w:val="en-US"/>
                    </w:rPr>
                  </w:pPr>
                  <w:r w:rsidRPr="00D52ED5">
                    <w:rPr>
                      <w:szCs w:val="28"/>
                      <w:lang w:val="en-US"/>
                    </w:rPr>
                    <w:t>74-81</w:t>
                  </w:r>
                </w:p>
              </w:tc>
              <w:tc>
                <w:tcPr>
                  <w:tcW w:w="7482" w:type="dxa"/>
                </w:tcPr>
                <w:p w:rsidR="00584F6C" w:rsidRPr="00D52ED5" w:rsidRDefault="00584F6C" w:rsidP="00BF278F">
                  <w:pPr>
                    <w:widowControl/>
                    <w:shd w:val="clear" w:color="auto" w:fill="FFFFFF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D52ED5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Дизайн не суперечить загальному змісту проекту</w:t>
                  </w:r>
                  <w:r w:rsidRPr="00D52ED5">
                    <w:rPr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>.</w:t>
                  </w:r>
                  <w:r w:rsidRPr="00D52ED5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Робота дає висновок про середній </w:t>
                  </w:r>
                  <w:proofErr w:type="gramStart"/>
                  <w:r w:rsidRPr="00D52ED5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р</w:t>
                  </w:r>
                  <w:proofErr w:type="gramEnd"/>
                  <w:r w:rsidRPr="00D52ED5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івень умінь і навичок використання комп’ютерних технологій </w:t>
                  </w:r>
                  <w:r w:rsidRPr="00D52ED5">
                    <w:rPr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>студентами.</w:t>
                  </w:r>
                </w:p>
              </w:tc>
            </w:tr>
            <w:tr w:rsidR="00584F6C" w:rsidRPr="008A0AF0" w:rsidTr="00BF278F">
              <w:tc>
                <w:tcPr>
                  <w:tcW w:w="2088" w:type="dxa"/>
                </w:tcPr>
                <w:p w:rsidR="00584F6C" w:rsidRPr="00D52ED5" w:rsidRDefault="00584F6C" w:rsidP="00BF278F">
                  <w:pPr>
                    <w:pStyle w:val="21"/>
                    <w:spacing w:line="240" w:lineRule="auto"/>
                    <w:ind w:left="0"/>
                    <w:rPr>
                      <w:szCs w:val="28"/>
                      <w:lang w:val="en-US"/>
                    </w:rPr>
                  </w:pPr>
                  <w:r w:rsidRPr="00D52ED5">
                    <w:rPr>
                      <w:szCs w:val="28"/>
                    </w:rPr>
                    <w:t>D</w:t>
                  </w:r>
                  <w:r w:rsidRPr="00D52ED5">
                    <w:rPr>
                      <w:szCs w:val="28"/>
                      <w:lang w:val="en-US"/>
                    </w:rPr>
                    <w:t xml:space="preserve"> </w:t>
                  </w:r>
                  <w:r w:rsidRPr="00D52ED5">
                    <w:rPr>
                      <w:szCs w:val="28"/>
                    </w:rPr>
                    <w:t>(задовільно)</w:t>
                  </w:r>
                </w:p>
                <w:p w:rsidR="00584F6C" w:rsidRPr="00D52ED5" w:rsidRDefault="00584F6C" w:rsidP="00BF278F">
                  <w:pPr>
                    <w:pStyle w:val="21"/>
                    <w:spacing w:line="240" w:lineRule="auto"/>
                    <w:rPr>
                      <w:szCs w:val="28"/>
                      <w:lang w:val="en-US"/>
                    </w:rPr>
                  </w:pPr>
                  <w:r w:rsidRPr="00D52ED5">
                    <w:rPr>
                      <w:szCs w:val="28"/>
                      <w:lang w:val="en-US"/>
                    </w:rPr>
                    <w:t>64-73</w:t>
                  </w:r>
                </w:p>
                <w:p w:rsidR="00584F6C" w:rsidRPr="00D52ED5" w:rsidRDefault="00584F6C" w:rsidP="00BF278F">
                  <w:pPr>
                    <w:pStyle w:val="21"/>
                    <w:spacing w:line="240" w:lineRule="auto"/>
                    <w:ind w:left="0"/>
                    <w:rPr>
                      <w:szCs w:val="28"/>
                      <w:lang w:val="en-US"/>
                    </w:rPr>
                  </w:pPr>
                  <w:r w:rsidRPr="00D52ED5">
                    <w:rPr>
                      <w:szCs w:val="28"/>
                      <w:lang w:val="en-US"/>
                    </w:rPr>
                    <w:t xml:space="preserve">E </w:t>
                  </w:r>
                  <w:r w:rsidRPr="00D52ED5">
                    <w:rPr>
                      <w:szCs w:val="28"/>
                    </w:rPr>
                    <w:t>(задовільно)</w:t>
                  </w:r>
                </w:p>
                <w:p w:rsidR="00584F6C" w:rsidRPr="00D52ED5" w:rsidRDefault="00584F6C" w:rsidP="00BF278F">
                  <w:pPr>
                    <w:pStyle w:val="21"/>
                    <w:spacing w:line="240" w:lineRule="auto"/>
                    <w:rPr>
                      <w:szCs w:val="28"/>
                      <w:lang w:val="en-US"/>
                    </w:rPr>
                  </w:pPr>
                  <w:r w:rsidRPr="00D52ED5">
                    <w:rPr>
                      <w:szCs w:val="28"/>
                      <w:lang w:val="en-US"/>
                    </w:rPr>
                    <w:t>60-63</w:t>
                  </w:r>
                </w:p>
                <w:p w:rsidR="00584F6C" w:rsidRPr="00D52ED5" w:rsidRDefault="00584F6C" w:rsidP="00BF278F">
                  <w:pPr>
                    <w:pStyle w:val="21"/>
                    <w:spacing w:line="240" w:lineRule="auto"/>
                    <w:jc w:val="center"/>
                    <w:rPr>
                      <w:szCs w:val="28"/>
                      <w:lang w:val="en-US"/>
                    </w:rPr>
                  </w:pPr>
                </w:p>
              </w:tc>
              <w:tc>
                <w:tcPr>
                  <w:tcW w:w="7482" w:type="dxa"/>
                </w:tcPr>
                <w:p w:rsidR="00584F6C" w:rsidRPr="00D52ED5" w:rsidRDefault="00584F6C" w:rsidP="00B959C1">
                  <w:pPr>
                    <w:pStyle w:val="21"/>
                    <w:spacing w:line="240" w:lineRule="auto"/>
                    <w:ind w:left="0"/>
                    <w:jc w:val="both"/>
                    <w:rPr>
                      <w:szCs w:val="28"/>
                    </w:rPr>
                  </w:pPr>
                  <w:proofErr w:type="gramStart"/>
                  <w:r w:rsidRPr="00D52ED5">
                    <w:rPr>
                      <w:color w:val="000000"/>
                      <w:szCs w:val="28"/>
                      <w:shd w:val="clear" w:color="auto" w:fill="FFFFFF"/>
                    </w:rPr>
                    <w:t>Містить</w:t>
                  </w:r>
                  <w:proofErr w:type="gramEnd"/>
                  <w:r w:rsidRPr="00D52ED5">
                    <w:rPr>
                      <w:color w:val="000000"/>
                      <w:szCs w:val="28"/>
                      <w:shd w:val="clear" w:color="auto" w:fill="FFFFFF"/>
                    </w:rPr>
                    <w:t xml:space="preserve"> близький за тем</w:t>
                  </w:r>
                  <w:r w:rsidR="00B959C1">
                    <w:rPr>
                      <w:color w:val="000000"/>
                      <w:szCs w:val="28"/>
                      <w:shd w:val="clear" w:color="auto" w:fill="FFFFFF"/>
                      <w:lang w:val="uk-UA"/>
                    </w:rPr>
                    <w:t xml:space="preserve">ою </w:t>
                  </w:r>
                  <w:r w:rsidRPr="00D52ED5">
                    <w:rPr>
                      <w:color w:val="000000"/>
                      <w:szCs w:val="28"/>
                      <w:shd w:val="clear" w:color="auto" w:fill="FFFFFF"/>
                    </w:rPr>
                    <w:t>матеріал</w:t>
                  </w:r>
                  <w:r w:rsidR="00B959C1">
                    <w:rPr>
                      <w:color w:val="000000"/>
                      <w:szCs w:val="28"/>
                      <w:shd w:val="clear" w:color="auto" w:fill="FFFFFF"/>
                      <w:lang w:val="uk-UA"/>
                    </w:rPr>
                    <w:t>,</w:t>
                  </w:r>
                  <w:r w:rsidR="00B959C1">
                    <w:rPr>
                      <w:color w:val="000000"/>
                      <w:szCs w:val="28"/>
                      <w:shd w:val="clear" w:color="auto" w:fill="FFFFFF"/>
                    </w:rPr>
                    <w:t xml:space="preserve"> але не несе важливо</w:t>
                  </w:r>
                  <w:r w:rsidR="00B959C1">
                    <w:rPr>
                      <w:color w:val="000000"/>
                      <w:szCs w:val="28"/>
                      <w:shd w:val="clear" w:color="auto" w:fill="FFFFFF"/>
                      <w:lang w:val="uk-UA"/>
                    </w:rPr>
                    <w:t>го повідомлення</w:t>
                  </w:r>
                  <w:r w:rsidRPr="00D52ED5">
                    <w:rPr>
                      <w:color w:val="000000"/>
                      <w:szCs w:val="28"/>
                      <w:shd w:val="clear" w:color="auto" w:fill="FFFFFF"/>
                    </w:rPr>
                    <w:t xml:space="preserve">. </w:t>
                  </w:r>
                  <w:r w:rsidR="00B959C1">
                    <w:rPr>
                      <w:color w:val="000000"/>
                      <w:szCs w:val="28"/>
                      <w:shd w:val="clear" w:color="auto" w:fill="FFFFFF"/>
                      <w:lang w:val="uk-UA"/>
                    </w:rPr>
                    <w:t xml:space="preserve">Не простежується чіткість </w:t>
                  </w:r>
                  <w:r w:rsidR="00B959C1">
                    <w:rPr>
                      <w:color w:val="000000"/>
                      <w:szCs w:val="28"/>
                      <w:shd w:val="clear" w:color="auto" w:fill="FFFFFF"/>
                    </w:rPr>
                    <w:t>структур</w:t>
                  </w:r>
                  <w:r w:rsidR="00B959C1">
                    <w:rPr>
                      <w:color w:val="000000"/>
                      <w:szCs w:val="28"/>
                      <w:shd w:val="clear" w:color="auto" w:fill="FFFFFF"/>
                      <w:lang w:val="uk-UA"/>
                    </w:rPr>
                    <w:t>и</w:t>
                  </w:r>
                  <w:r w:rsidR="00B959C1">
                    <w:rPr>
                      <w:color w:val="000000"/>
                      <w:szCs w:val="28"/>
                      <w:shd w:val="clear" w:color="auto" w:fill="FFFFFF"/>
                    </w:rPr>
                    <w:t xml:space="preserve"> подання інформації. Графі</w:t>
                  </w:r>
                  <w:proofErr w:type="gramStart"/>
                  <w:r w:rsidR="00B959C1">
                    <w:rPr>
                      <w:color w:val="000000"/>
                      <w:szCs w:val="28"/>
                      <w:shd w:val="clear" w:color="auto" w:fill="FFFFFF"/>
                    </w:rPr>
                    <w:t xml:space="preserve">ки </w:t>
                  </w:r>
                  <w:r w:rsidR="00B959C1">
                    <w:rPr>
                      <w:color w:val="000000"/>
                      <w:szCs w:val="28"/>
                      <w:shd w:val="clear" w:color="auto" w:fill="FFFFFF"/>
                      <w:lang w:val="uk-UA"/>
                    </w:rPr>
                    <w:t>й</w:t>
                  </w:r>
                  <w:proofErr w:type="gramEnd"/>
                  <w:r w:rsidRPr="00D52ED5">
                    <w:rPr>
                      <w:color w:val="000000"/>
                      <w:szCs w:val="28"/>
                      <w:shd w:val="clear" w:color="auto" w:fill="FFFFFF"/>
                    </w:rPr>
                    <w:t xml:space="preserve"> таблиці відсутні. Немає посилань на використані джерела. Естетичний вигляд </w:t>
                  </w:r>
                  <w:r w:rsidR="00B959C1">
                    <w:rPr>
                      <w:color w:val="000000"/>
                      <w:szCs w:val="28"/>
                      <w:shd w:val="clear" w:color="auto" w:fill="FFFFFF"/>
                      <w:lang w:val="uk-UA"/>
                    </w:rPr>
                    <w:t xml:space="preserve">роботи </w:t>
                  </w:r>
                  <w:r w:rsidRPr="00D52ED5">
                    <w:rPr>
                      <w:color w:val="000000"/>
                      <w:szCs w:val="28"/>
                      <w:shd w:val="clear" w:color="auto" w:fill="FFFFFF"/>
                    </w:rPr>
                    <w:t xml:space="preserve">незадовільний (відсутня чітка структура розміщення інформації, недоречна графіка оформлення). Дизайн </w:t>
                  </w:r>
                  <w:r w:rsidR="00B959C1">
                    <w:rPr>
                      <w:color w:val="000000"/>
                      <w:szCs w:val="28"/>
                      <w:shd w:val="clear" w:color="auto" w:fill="FFFFFF"/>
                    </w:rPr>
                    <w:t>не відповідає тем</w:t>
                  </w:r>
                  <w:r w:rsidR="00B959C1">
                    <w:rPr>
                      <w:color w:val="000000"/>
                      <w:szCs w:val="28"/>
                      <w:shd w:val="clear" w:color="auto" w:fill="FFFFFF"/>
                      <w:lang w:val="uk-UA"/>
                    </w:rPr>
                    <w:t>і</w:t>
                  </w:r>
                  <w:r w:rsidR="00B959C1">
                    <w:rPr>
                      <w:color w:val="000000"/>
                      <w:szCs w:val="28"/>
                      <w:shd w:val="clear" w:color="auto" w:fill="FFFFFF"/>
                    </w:rPr>
                    <w:t xml:space="preserve"> проекту,</w:t>
                  </w:r>
                  <w:r w:rsidR="00B959C1">
                    <w:rPr>
                      <w:color w:val="000000"/>
                      <w:szCs w:val="28"/>
                      <w:shd w:val="clear" w:color="auto" w:fill="FFFFFF"/>
                      <w:lang w:val="uk-UA"/>
                    </w:rPr>
                    <w:t xml:space="preserve"> </w:t>
                  </w:r>
                  <w:r w:rsidRPr="00D52ED5">
                    <w:rPr>
                      <w:color w:val="000000"/>
                      <w:szCs w:val="28"/>
                      <w:shd w:val="clear" w:color="auto" w:fill="FFFFFF"/>
                    </w:rPr>
                    <w:t>супереч</w:t>
                  </w:r>
                  <w:r w:rsidR="00B959C1">
                    <w:rPr>
                      <w:color w:val="000000"/>
                      <w:szCs w:val="28"/>
                      <w:shd w:val="clear" w:color="auto" w:fill="FFFFFF"/>
                      <w:lang w:val="uk-UA"/>
                    </w:rPr>
                    <w:t>ить</w:t>
                  </w:r>
                  <w:r w:rsidRPr="00D52ED5">
                    <w:rPr>
                      <w:color w:val="000000"/>
                      <w:szCs w:val="28"/>
                      <w:shd w:val="clear" w:color="auto" w:fill="FFFFFF"/>
                    </w:rPr>
                    <w:t xml:space="preserve"> загальному змісту. Низький (початковий) </w:t>
                  </w:r>
                  <w:proofErr w:type="gramStart"/>
                  <w:r w:rsidRPr="00D52ED5">
                    <w:rPr>
                      <w:color w:val="000000"/>
                      <w:szCs w:val="28"/>
                      <w:shd w:val="clear" w:color="auto" w:fill="FFFFFF"/>
                    </w:rPr>
                    <w:t>р</w:t>
                  </w:r>
                  <w:proofErr w:type="gramEnd"/>
                  <w:r w:rsidRPr="00D52ED5">
                    <w:rPr>
                      <w:color w:val="000000"/>
                      <w:szCs w:val="28"/>
                      <w:shd w:val="clear" w:color="auto" w:fill="FFFFFF"/>
                    </w:rPr>
                    <w:t>івень використання різноманітних можливостей комп’ютерних технологій.</w:t>
                  </w:r>
                </w:p>
              </w:tc>
            </w:tr>
            <w:tr w:rsidR="00584F6C" w:rsidRPr="008A0AF0" w:rsidTr="00BF278F">
              <w:tc>
                <w:tcPr>
                  <w:tcW w:w="2088" w:type="dxa"/>
                </w:tcPr>
                <w:p w:rsidR="00584F6C" w:rsidRPr="00D52ED5" w:rsidRDefault="00584F6C" w:rsidP="00BF278F">
                  <w:pPr>
                    <w:pStyle w:val="21"/>
                    <w:spacing w:line="240" w:lineRule="auto"/>
                    <w:ind w:left="0"/>
                    <w:rPr>
                      <w:szCs w:val="28"/>
                    </w:rPr>
                  </w:pPr>
                  <w:r w:rsidRPr="00D52ED5">
                    <w:rPr>
                      <w:szCs w:val="28"/>
                      <w:lang w:val="en-US"/>
                    </w:rPr>
                    <w:lastRenderedPageBreak/>
                    <w:t>F</w:t>
                  </w:r>
                  <w:r w:rsidRPr="00D52ED5">
                    <w:rPr>
                      <w:szCs w:val="28"/>
                    </w:rPr>
                    <w:t xml:space="preserve">Х (незадовільно) </w:t>
                  </w:r>
                </w:p>
                <w:p w:rsidR="00584F6C" w:rsidRPr="00D52ED5" w:rsidRDefault="00584F6C" w:rsidP="00BF278F">
                  <w:pPr>
                    <w:pStyle w:val="21"/>
                    <w:spacing w:line="240" w:lineRule="auto"/>
                    <w:rPr>
                      <w:szCs w:val="28"/>
                      <w:lang w:val="en-US"/>
                    </w:rPr>
                  </w:pPr>
                  <w:r w:rsidRPr="00D52ED5">
                    <w:rPr>
                      <w:szCs w:val="28"/>
                      <w:lang w:val="en-US"/>
                    </w:rPr>
                    <w:t>35-59</w:t>
                  </w:r>
                </w:p>
              </w:tc>
              <w:tc>
                <w:tcPr>
                  <w:tcW w:w="7482" w:type="dxa"/>
                </w:tcPr>
                <w:p w:rsidR="00584F6C" w:rsidRPr="00D52ED5" w:rsidRDefault="00584F6C" w:rsidP="00BF278F">
                  <w:pPr>
                    <w:pStyle w:val="21"/>
                    <w:spacing w:line="240" w:lineRule="auto"/>
                    <w:ind w:left="0"/>
                    <w:jc w:val="both"/>
                    <w:rPr>
                      <w:szCs w:val="28"/>
                    </w:rPr>
                  </w:pPr>
                  <w:r w:rsidRPr="00D52ED5">
                    <w:rPr>
                      <w:color w:val="000000"/>
                      <w:szCs w:val="28"/>
                      <w:shd w:val="clear" w:color="auto" w:fill="FFFFFF"/>
                    </w:rPr>
                    <w:t>Презентація не несе важливої інформативної функції. Важко вловити структуру подання інформації. Граф</w:t>
                  </w:r>
                  <w:r w:rsidR="00B959C1">
                    <w:rPr>
                      <w:color w:val="000000"/>
                      <w:szCs w:val="28"/>
                      <w:shd w:val="clear" w:color="auto" w:fill="FFFFFF"/>
                    </w:rPr>
                    <w:t>і</w:t>
                  </w:r>
                  <w:proofErr w:type="gramStart"/>
                  <w:r w:rsidR="00B959C1">
                    <w:rPr>
                      <w:color w:val="000000"/>
                      <w:szCs w:val="28"/>
                      <w:shd w:val="clear" w:color="auto" w:fill="FFFFFF"/>
                    </w:rPr>
                    <w:t xml:space="preserve">ки </w:t>
                  </w:r>
                  <w:r w:rsidR="00B959C1">
                    <w:rPr>
                      <w:color w:val="000000"/>
                      <w:szCs w:val="28"/>
                      <w:shd w:val="clear" w:color="auto" w:fill="FFFFFF"/>
                      <w:lang w:val="uk-UA"/>
                    </w:rPr>
                    <w:t>й</w:t>
                  </w:r>
                  <w:proofErr w:type="gramEnd"/>
                  <w:r w:rsidRPr="00D52ED5">
                    <w:rPr>
                      <w:color w:val="000000"/>
                      <w:szCs w:val="28"/>
                      <w:shd w:val="clear" w:color="auto" w:fill="FFFFFF"/>
                    </w:rPr>
                    <w:t xml:space="preserve"> таблиці відсутні. Немає посилань на використані джерела. </w:t>
                  </w:r>
                  <w:r w:rsidRPr="00D52ED5">
                    <w:rPr>
                      <w:szCs w:val="28"/>
                    </w:rPr>
                    <w:t>Презентація не відповідає вимогам щодо оформлення, дизайну, естетичного вигляду.</w:t>
                  </w:r>
                </w:p>
              </w:tc>
            </w:tr>
            <w:tr w:rsidR="00584F6C" w:rsidRPr="008A0AF0" w:rsidTr="00BF278F">
              <w:tc>
                <w:tcPr>
                  <w:tcW w:w="2088" w:type="dxa"/>
                </w:tcPr>
                <w:p w:rsidR="00584F6C" w:rsidRPr="00D52ED5" w:rsidRDefault="00584F6C" w:rsidP="00BF278F">
                  <w:pPr>
                    <w:pStyle w:val="21"/>
                    <w:spacing w:line="240" w:lineRule="auto"/>
                    <w:ind w:left="0"/>
                    <w:rPr>
                      <w:szCs w:val="28"/>
                    </w:rPr>
                  </w:pPr>
                  <w:r w:rsidRPr="00D52ED5">
                    <w:rPr>
                      <w:szCs w:val="28"/>
                    </w:rPr>
                    <w:t xml:space="preserve">F (незадовільно) </w:t>
                  </w:r>
                </w:p>
                <w:p w:rsidR="00584F6C" w:rsidRPr="00D52ED5" w:rsidRDefault="00584F6C" w:rsidP="00BF278F">
                  <w:pPr>
                    <w:pStyle w:val="21"/>
                    <w:spacing w:line="240" w:lineRule="auto"/>
                    <w:rPr>
                      <w:szCs w:val="28"/>
                      <w:lang w:val="en-US"/>
                    </w:rPr>
                  </w:pPr>
                  <w:r w:rsidRPr="00D52ED5">
                    <w:rPr>
                      <w:szCs w:val="28"/>
                      <w:lang w:val="en-US"/>
                    </w:rPr>
                    <w:t>1-34</w:t>
                  </w:r>
                </w:p>
              </w:tc>
              <w:tc>
                <w:tcPr>
                  <w:tcW w:w="7482" w:type="dxa"/>
                </w:tcPr>
                <w:p w:rsidR="00584F6C" w:rsidRPr="00D52ED5" w:rsidRDefault="00584F6C" w:rsidP="00BF278F">
                  <w:pPr>
                    <w:pStyle w:val="21"/>
                    <w:spacing w:line="240" w:lineRule="auto"/>
                    <w:ind w:left="0"/>
                    <w:rPr>
                      <w:szCs w:val="28"/>
                    </w:rPr>
                  </w:pPr>
                  <w:r w:rsidRPr="00D52ED5">
                    <w:rPr>
                      <w:szCs w:val="28"/>
                    </w:rPr>
                    <w:t xml:space="preserve">Презентація не </w:t>
                  </w:r>
                  <w:proofErr w:type="gramStart"/>
                  <w:r w:rsidRPr="00D52ED5">
                    <w:rPr>
                      <w:szCs w:val="28"/>
                    </w:rPr>
                    <w:t>п</w:t>
                  </w:r>
                  <w:proofErr w:type="gramEnd"/>
                  <w:r w:rsidRPr="00D52ED5">
                    <w:rPr>
                      <w:szCs w:val="28"/>
                    </w:rPr>
                    <w:t>ідготовлена взагалі.</w:t>
                  </w:r>
                </w:p>
              </w:tc>
            </w:tr>
          </w:tbl>
          <w:p w:rsidR="008E0FB5" w:rsidRPr="008E0FB5" w:rsidRDefault="008E0FB5" w:rsidP="00A31B38">
            <w:pPr>
              <w:widowControl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</w:tbl>
    <w:p w:rsidR="00DC37AF" w:rsidRPr="00512C9A" w:rsidRDefault="00512C9A" w:rsidP="00512C9A">
      <w:pPr>
        <w:widowControl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uk-UA"/>
        </w:rPr>
      </w:pPr>
      <w:r w:rsidRPr="004A7BF7">
        <w:rPr>
          <w:b/>
          <w:caps/>
          <w:sz w:val="28"/>
          <w:szCs w:val="28"/>
          <w:lang w:val="uk-UA"/>
        </w:rPr>
        <w:lastRenderedPageBreak/>
        <w:t>Питання</w:t>
      </w:r>
      <w:r>
        <w:rPr>
          <w:b/>
          <w:caps/>
          <w:sz w:val="28"/>
          <w:szCs w:val="28"/>
          <w:lang w:val="uk-UA"/>
        </w:rPr>
        <w:t xml:space="preserve"> до ДИФЕРЕНЦІЙНОГО ЗАЛІКУ</w:t>
      </w:r>
    </w:p>
    <w:p w:rsidR="00DC37AF" w:rsidRPr="00DC37AF" w:rsidRDefault="00DC37AF" w:rsidP="00DC37AF">
      <w:pPr>
        <w:widowControl/>
        <w:rPr>
          <w:rFonts w:eastAsia="Times New Roman"/>
          <w:sz w:val="28"/>
          <w:szCs w:val="28"/>
          <w:lang w:val="de-DE"/>
        </w:rPr>
      </w:pPr>
      <w:r w:rsidRPr="00DC37AF">
        <w:rPr>
          <w:rFonts w:eastAsia="Times New Roman"/>
          <w:sz w:val="28"/>
          <w:szCs w:val="28"/>
          <w:lang w:val="de-DE"/>
        </w:rPr>
        <w:t>1. Geschichte der deutschen Sprache. Gegenstand und Aufgabe.</w:t>
      </w:r>
    </w:p>
    <w:p w:rsidR="00DC37AF" w:rsidRPr="00DC37AF" w:rsidRDefault="00DC37AF" w:rsidP="00DC37AF">
      <w:pPr>
        <w:widowControl/>
        <w:rPr>
          <w:rFonts w:eastAsia="Times New Roman"/>
          <w:sz w:val="28"/>
          <w:szCs w:val="28"/>
          <w:lang w:val="de-DE"/>
        </w:rPr>
      </w:pPr>
      <w:r w:rsidRPr="00DC37AF">
        <w:rPr>
          <w:rFonts w:eastAsia="Times New Roman"/>
          <w:sz w:val="28"/>
          <w:szCs w:val="28"/>
          <w:lang w:val="de-DE"/>
        </w:rPr>
        <w:t>2. Vorgeschichte der deutschen Sprache. Germanen und Germanisch.</w:t>
      </w:r>
    </w:p>
    <w:p w:rsidR="00DC37AF" w:rsidRPr="00DC37AF" w:rsidRDefault="00DC37AF" w:rsidP="00DC37AF">
      <w:pPr>
        <w:widowControl/>
        <w:rPr>
          <w:rFonts w:eastAsia="Times New Roman"/>
          <w:sz w:val="28"/>
          <w:szCs w:val="28"/>
          <w:lang w:val="de-DE"/>
        </w:rPr>
      </w:pPr>
      <w:r w:rsidRPr="00DC37AF">
        <w:rPr>
          <w:rFonts w:eastAsia="Times New Roman"/>
          <w:sz w:val="28"/>
          <w:szCs w:val="28"/>
          <w:lang w:val="de-DE"/>
        </w:rPr>
        <w:t>3. Althochdeutsche Periode. Dialekte und ihre Verbreitung .</w:t>
      </w:r>
    </w:p>
    <w:p w:rsidR="00DC37AF" w:rsidRPr="00DC37AF" w:rsidRDefault="00DC37AF" w:rsidP="00DC37AF">
      <w:pPr>
        <w:widowControl/>
        <w:rPr>
          <w:rFonts w:eastAsia="Times New Roman"/>
          <w:sz w:val="28"/>
          <w:szCs w:val="28"/>
          <w:lang w:val="de-DE"/>
        </w:rPr>
      </w:pPr>
      <w:r w:rsidRPr="00DC37AF">
        <w:rPr>
          <w:rFonts w:eastAsia="Times New Roman"/>
          <w:sz w:val="28"/>
          <w:szCs w:val="28"/>
          <w:lang w:val="de-DE"/>
        </w:rPr>
        <w:t>4. Die schriftlichen Denkmäler der althochdeutschen Periode.</w:t>
      </w:r>
    </w:p>
    <w:p w:rsidR="00DC37AF" w:rsidRPr="00DC37AF" w:rsidRDefault="00DC37AF" w:rsidP="00DC37AF">
      <w:pPr>
        <w:widowControl/>
        <w:rPr>
          <w:rFonts w:eastAsia="Times New Roman"/>
          <w:sz w:val="28"/>
          <w:szCs w:val="28"/>
          <w:lang w:val="de-DE"/>
        </w:rPr>
      </w:pPr>
      <w:r w:rsidRPr="00DC37AF">
        <w:rPr>
          <w:rFonts w:eastAsia="Times New Roman"/>
          <w:sz w:val="28"/>
          <w:szCs w:val="28"/>
          <w:lang w:val="de-DE"/>
        </w:rPr>
        <w:t>5. Der althochdeutsche Konsonantismus. Die 2. Lautverschiebung.</w:t>
      </w:r>
    </w:p>
    <w:p w:rsidR="00DC37AF" w:rsidRPr="00DC37AF" w:rsidRDefault="00DC37AF" w:rsidP="00DC37AF">
      <w:pPr>
        <w:widowControl/>
        <w:rPr>
          <w:rFonts w:eastAsia="Times New Roman"/>
          <w:sz w:val="28"/>
          <w:szCs w:val="28"/>
          <w:lang w:val="de-DE"/>
        </w:rPr>
      </w:pPr>
      <w:r w:rsidRPr="00DC37AF">
        <w:rPr>
          <w:rFonts w:eastAsia="Times New Roman"/>
          <w:sz w:val="28"/>
          <w:szCs w:val="28"/>
          <w:lang w:val="de-DE"/>
        </w:rPr>
        <w:t xml:space="preserve">6. Verners Gesetz und der grammatische Wechsel. </w:t>
      </w:r>
    </w:p>
    <w:p w:rsidR="00DC37AF" w:rsidRPr="00DC37AF" w:rsidRDefault="00DC37AF" w:rsidP="00DC37AF">
      <w:pPr>
        <w:widowControl/>
        <w:rPr>
          <w:rFonts w:eastAsia="Times New Roman"/>
          <w:sz w:val="28"/>
          <w:szCs w:val="28"/>
          <w:lang w:val="de-DE"/>
        </w:rPr>
      </w:pPr>
      <w:r w:rsidRPr="00DC37AF">
        <w:rPr>
          <w:rFonts w:eastAsia="Times New Roman"/>
          <w:sz w:val="28"/>
          <w:szCs w:val="28"/>
          <w:lang w:val="de-DE"/>
        </w:rPr>
        <w:t>7. Gemination.</w:t>
      </w:r>
    </w:p>
    <w:p w:rsidR="00DC37AF" w:rsidRPr="00DC37AF" w:rsidRDefault="00DC37AF" w:rsidP="00DC37AF">
      <w:pPr>
        <w:widowControl/>
        <w:rPr>
          <w:rFonts w:eastAsia="Times New Roman"/>
          <w:sz w:val="28"/>
          <w:szCs w:val="28"/>
          <w:lang w:val="de-DE"/>
        </w:rPr>
      </w:pPr>
      <w:r w:rsidRPr="00DC37AF">
        <w:rPr>
          <w:rFonts w:eastAsia="Times New Roman"/>
          <w:sz w:val="28"/>
          <w:szCs w:val="28"/>
          <w:lang w:val="de-DE"/>
        </w:rPr>
        <w:t>8. Der althochdeutsche Vokalismus. Wortakzent.</w:t>
      </w:r>
    </w:p>
    <w:p w:rsidR="00DC37AF" w:rsidRPr="00DC37AF" w:rsidRDefault="00DC37AF" w:rsidP="00DC37AF">
      <w:pPr>
        <w:widowControl/>
        <w:rPr>
          <w:rFonts w:eastAsia="Times New Roman"/>
          <w:sz w:val="28"/>
          <w:szCs w:val="28"/>
          <w:lang w:val="de-DE"/>
        </w:rPr>
      </w:pPr>
      <w:r w:rsidRPr="00DC37AF">
        <w:rPr>
          <w:rFonts w:eastAsia="Times New Roman"/>
          <w:sz w:val="28"/>
          <w:szCs w:val="28"/>
          <w:lang w:val="de-DE"/>
        </w:rPr>
        <w:t>9. Der Ablaut. Arten des Ablauts.</w:t>
      </w:r>
    </w:p>
    <w:p w:rsidR="00DC37AF" w:rsidRPr="00DC37AF" w:rsidRDefault="00DC37AF" w:rsidP="00DC37AF">
      <w:pPr>
        <w:widowControl/>
        <w:rPr>
          <w:rFonts w:eastAsia="Times New Roman"/>
          <w:sz w:val="28"/>
          <w:szCs w:val="28"/>
          <w:lang w:val="de-DE"/>
        </w:rPr>
      </w:pPr>
      <w:r w:rsidRPr="00DC37AF">
        <w:rPr>
          <w:rFonts w:eastAsia="Times New Roman"/>
          <w:sz w:val="28"/>
          <w:szCs w:val="28"/>
          <w:lang w:val="de-DE"/>
        </w:rPr>
        <w:t>10. Der i-Umlaut (primär und sekundär).</w:t>
      </w:r>
    </w:p>
    <w:p w:rsidR="00DC37AF" w:rsidRPr="00DC37AF" w:rsidRDefault="00DC37AF" w:rsidP="00DC37AF">
      <w:pPr>
        <w:widowControl/>
        <w:rPr>
          <w:rFonts w:eastAsia="Times New Roman"/>
          <w:sz w:val="28"/>
          <w:szCs w:val="28"/>
          <w:lang w:val="de-DE"/>
        </w:rPr>
      </w:pPr>
      <w:r w:rsidRPr="00DC37AF">
        <w:rPr>
          <w:rFonts w:eastAsia="Times New Roman"/>
          <w:sz w:val="28"/>
          <w:szCs w:val="28"/>
          <w:lang w:val="de-DE"/>
        </w:rPr>
        <w:t>11.Monophthongierung und Diphthongierung.</w:t>
      </w:r>
    </w:p>
    <w:p w:rsidR="00DC37AF" w:rsidRPr="00DC37AF" w:rsidRDefault="00DC37AF" w:rsidP="00DC37AF">
      <w:pPr>
        <w:widowControl/>
        <w:rPr>
          <w:rFonts w:eastAsia="Times New Roman"/>
          <w:sz w:val="28"/>
          <w:szCs w:val="28"/>
          <w:lang w:val="de-DE"/>
        </w:rPr>
      </w:pPr>
      <w:r w:rsidRPr="00DC37AF">
        <w:rPr>
          <w:rFonts w:eastAsia="Times New Roman"/>
          <w:sz w:val="28"/>
          <w:szCs w:val="28"/>
          <w:lang w:val="de-DE"/>
        </w:rPr>
        <w:t>12. Morphologie. Das althochdeutsche Substantiv.</w:t>
      </w:r>
    </w:p>
    <w:p w:rsidR="00DC37AF" w:rsidRPr="00DC37AF" w:rsidRDefault="00DC37AF" w:rsidP="00DC37AF">
      <w:pPr>
        <w:widowControl/>
        <w:rPr>
          <w:rFonts w:eastAsia="Times New Roman"/>
          <w:sz w:val="28"/>
          <w:szCs w:val="28"/>
          <w:lang w:val="de-DE"/>
        </w:rPr>
      </w:pPr>
      <w:r w:rsidRPr="00DC37AF">
        <w:rPr>
          <w:rFonts w:eastAsia="Times New Roman"/>
          <w:sz w:val="28"/>
          <w:szCs w:val="28"/>
          <w:lang w:val="de-DE"/>
        </w:rPr>
        <w:t>13. Das althochdeutsche Verb. Morphologische Klassifikation der Verben.</w:t>
      </w:r>
    </w:p>
    <w:p w:rsidR="00DC37AF" w:rsidRPr="00DC37AF" w:rsidRDefault="00DC37AF" w:rsidP="00DC37AF">
      <w:pPr>
        <w:widowControl/>
        <w:rPr>
          <w:rFonts w:eastAsia="Times New Roman"/>
          <w:sz w:val="28"/>
          <w:szCs w:val="28"/>
          <w:lang w:val="de-DE"/>
        </w:rPr>
      </w:pPr>
      <w:r w:rsidRPr="00DC37AF">
        <w:rPr>
          <w:rFonts w:eastAsia="Times New Roman"/>
          <w:sz w:val="28"/>
          <w:szCs w:val="28"/>
          <w:lang w:val="de-DE"/>
        </w:rPr>
        <w:t>14. Die althochdeutsche Syntax. Wortfolge. Einfacher Satz-</w:t>
      </w:r>
    </w:p>
    <w:p w:rsidR="00DC37AF" w:rsidRPr="00DC37AF" w:rsidRDefault="00DC37AF" w:rsidP="00DC37AF">
      <w:pPr>
        <w:widowControl/>
        <w:rPr>
          <w:rFonts w:eastAsia="Times New Roman"/>
          <w:sz w:val="28"/>
          <w:szCs w:val="28"/>
          <w:lang w:val="de-DE"/>
        </w:rPr>
      </w:pPr>
      <w:r w:rsidRPr="00DC37AF">
        <w:rPr>
          <w:rFonts w:eastAsia="Times New Roman"/>
          <w:sz w:val="28"/>
          <w:szCs w:val="28"/>
          <w:lang w:val="de-DE"/>
        </w:rPr>
        <w:t>15. Komplexe Sätze im Althochdeutschen.</w:t>
      </w:r>
    </w:p>
    <w:p w:rsidR="00DC37AF" w:rsidRPr="00DC37AF" w:rsidRDefault="00DC37AF" w:rsidP="00DC37AF">
      <w:pPr>
        <w:widowControl/>
        <w:rPr>
          <w:rFonts w:eastAsia="Times New Roman"/>
          <w:sz w:val="28"/>
          <w:szCs w:val="28"/>
          <w:lang w:val="de-DE"/>
        </w:rPr>
      </w:pPr>
      <w:r w:rsidRPr="00DC37AF">
        <w:rPr>
          <w:rFonts w:eastAsia="Times New Roman"/>
          <w:sz w:val="28"/>
          <w:szCs w:val="28"/>
          <w:lang w:val="de-DE"/>
        </w:rPr>
        <w:t>16. Der althochdeutsche Wortschatz.</w:t>
      </w:r>
    </w:p>
    <w:p w:rsidR="00DC37AF" w:rsidRPr="00DC37AF" w:rsidRDefault="00DC37AF" w:rsidP="00DC37AF">
      <w:pPr>
        <w:widowControl/>
        <w:rPr>
          <w:rFonts w:eastAsia="Times New Roman"/>
          <w:sz w:val="28"/>
          <w:szCs w:val="28"/>
          <w:lang w:val="de-DE"/>
        </w:rPr>
      </w:pPr>
      <w:r w:rsidRPr="00DC37AF">
        <w:rPr>
          <w:rFonts w:eastAsia="Times New Roman"/>
          <w:sz w:val="28"/>
          <w:szCs w:val="28"/>
          <w:lang w:val="de-DE"/>
        </w:rPr>
        <w:t>17. Mittelhochdeutsch. Zeitliche und räumliche Gliederung.</w:t>
      </w:r>
    </w:p>
    <w:p w:rsidR="00DC37AF" w:rsidRPr="00DC37AF" w:rsidRDefault="00DC37AF" w:rsidP="00DC37AF">
      <w:pPr>
        <w:widowControl/>
        <w:rPr>
          <w:rFonts w:eastAsia="Times New Roman"/>
          <w:sz w:val="28"/>
          <w:szCs w:val="28"/>
          <w:lang w:val="de-DE"/>
        </w:rPr>
      </w:pPr>
      <w:r w:rsidRPr="00DC37AF">
        <w:rPr>
          <w:rFonts w:eastAsia="Times New Roman"/>
          <w:sz w:val="28"/>
          <w:szCs w:val="28"/>
          <w:lang w:val="de-DE"/>
        </w:rPr>
        <w:t>18. Mittelhochdeutsche Dialekte. Sprachdenkmäler.</w:t>
      </w:r>
    </w:p>
    <w:p w:rsidR="00DC37AF" w:rsidRPr="00DC37AF" w:rsidRDefault="00DC37AF" w:rsidP="00DC37AF">
      <w:pPr>
        <w:widowControl/>
        <w:tabs>
          <w:tab w:val="left" w:pos="915"/>
        </w:tabs>
        <w:rPr>
          <w:rFonts w:eastAsia="Times New Roman"/>
          <w:sz w:val="28"/>
          <w:szCs w:val="28"/>
          <w:lang w:val="de-DE"/>
        </w:rPr>
      </w:pPr>
      <w:r w:rsidRPr="00DC37AF">
        <w:rPr>
          <w:rFonts w:eastAsia="Times New Roman"/>
          <w:sz w:val="28"/>
          <w:szCs w:val="28"/>
          <w:lang w:val="de-DE"/>
        </w:rPr>
        <w:t>19. Neue Phoneme im Mittelhochdeutschen.</w:t>
      </w:r>
    </w:p>
    <w:p w:rsidR="00DC37AF" w:rsidRPr="00DC37AF" w:rsidRDefault="00DC37AF" w:rsidP="00DC37AF">
      <w:pPr>
        <w:widowControl/>
        <w:tabs>
          <w:tab w:val="left" w:pos="915"/>
        </w:tabs>
        <w:rPr>
          <w:rFonts w:eastAsia="Times New Roman"/>
          <w:sz w:val="28"/>
          <w:szCs w:val="28"/>
          <w:lang w:val="de-DE"/>
        </w:rPr>
      </w:pPr>
      <w:r w:rsidRPr="00DC37AF">
        <w:rPr>
          <w:rFonts w:eastAsia="Times New Roman"/>
          <w:sz w:val="28"/>
          <w:szCs w:val="28"/>
          <w:lang w:val="de-DE"/>
        </w:rPr>
        <w:t>20. Das mittelhochdeutsche Substantiv. Deklination.</w:t>
      </w:r>
    </w:p>
    <w:p w:rsidR="00DC37AF" w:rsidRPr="00DC37AF" w:rsidRDefault="00DC37AF" w:rsidP="00DC37AF">
      <w:pPr>
        <w:widowControl/>
        <w:tabs>
          <w:tab w:val="left" w:pos="915"/>
        </w:tabs>
        <w:rPr>
          <w:rFonts w:eastAsia="Times New Roman"/>
          <w:sz w:val="28"/>
          <w:szCs w:val="28"/>
          <w:lang w:val="de-DE"/>
        </w:rPr>
      </w:pPr>
      <w:r w:rsidRPr="00DC37AF">
        <w:rPr>
          <w:rFonts w:eastAsia="Times New Roman"/>
          <w:sz w:val="28"/>
          <w:szCs w:val="28"/>
          <w:lang w:val="de-DE"/>
        </w:rPr>
        <w:t>21. Neuerungen im verbalen Paradigma.</w:t>
      </w:r>
    </w:p>
    <w:p w:rsidR="00DC37AF" w:rsidRPr="00DC37AF" w:rsidRDefault="00DC37AF" w:rsidP="00DC37AF">
      <w:pPr>
        <w:widowControl/>
        <w:tabs>
          <w:tab w:val="left" w:pos="915"/>
        </w:tabs>
        <w:rPr>
          <w:rFonts w:eastAsia="Times New Roman"/>
          <w:sz w:val="28"/>
          <w:szCs w:val="28"/>
          <w:lang w:val="de-DE"/>
        </w:rPr>
      </w:pPr>
      <w:r w:rsidRPr="00DC37AF">
        <w:rPr>
          <w:rFonts w:eastAsia="Times New Roman"/>
          <w:sz w:val="28"/>
          <w:szCs w:val="28"/>
          <w:lang w:val="de-DE"/>
        </w:rPr>
        <w:t xml:space="preserve">22. Der Artikel und seine Entwicklung. </w:t>
      </w:r>
    </w:p>
    <w:p w:rsidR="00DC37AF" w:rsidRPr="00DC37AF" w:rsidRDefault="00DC37AF" w:rsidP="00DC37AF">
      <w:pPr>
        <w:widowControl/>
        <w:tabs>
          <w:tab w:val="left" w:pos="915"/>
        </w:tabs>
        <w:rPr>
          <w:rFonts w:eastAsia="Times New Roman"/>
          <w:sz w:val="28"/>
          <w:szCs w:val="28"/>
          <w:lang w:val="de-DE"/>
        </w:rPr>
      </w:pPr>
      <w:r w:rsidRPr="00DC37AF">
        <w:rPr>
          <w:rFonts w:eastAsia="Times New Roman"/>
          <w:sz w:val="28"/>
          <w:szCs w:val="28"/>
          <w:lang w:val="de-DE"/>
        </w:rPr>
        <w:t xml:space="preserve">23. Das Werk von F. Engels </w:t>
      </w:r>
      <w:r w:rsidRPr="00DC37AF">
        <w:rPr>
          <w:rFonts w:eastAsia="Times New Roman"/>
          <w:sz w:val="28"/>
          <w:szCs w:val="28"/>
          <w:lang w:val="uk-UA"/>
        </w:rPr>
        <w:t>«</w:t>
      </w:r>
      <w:r w:rsidRPr="00DC37AF">
        <w:rPr>
          <w:rFonts w:eastAsia="Times New Roman"/>
          <w:sz w:val="28"/>
          <w:szCs w:val="28"/>
          <w:lang w:val="de-DE"/>
        </w:rPr>
        <w:t>Der Bauernkrieg in Deutschland</w:t>
      </w:r>
      <w:r w:rsidRPr="00DC37AF">
        <w:rPr>
          <w:rFonts w:eastAsia="Times New Roman"/>
          <w:sz w:val="28"/>
          <w:szCs w:val="28"/>
          <w:lang w:val="uk-UA"/>
        </w:rPr>
        <w:t>»</w:t>
      </w:r>
      <w:r w:rsidRPr="00DC37AF">
        <w:rPr>
          <w:rFonts w:eastAsia="Times New Roman"/>
          <w:sz w:val="28"/>
          <w:szCs w:val="28"/>
          <w:lang w:val="de-DE"/>
        </w:rPr>
        <w:t>.</w:t>
      </w:r>
    </w:p>
    <w:p w:rsidR="00DC37AF" w:rsidRPr="00DC37AF" w:rsidRDefault="00DC37AF" w:rsidP="00DC37AF">
      <w:pPr>
        <w:widowControl/>
        <w:tabs>
          <w:tab w:val="left" w:pos="915"/>
        </w:tabs>
        <w:rPr>
          <w:rFonts w:eastAsia="Times New Roman"/>
          <w:sz w:val="28"/>
          <w:szCs w:val="28"/>
          <w:lang w:val="de-DE"/>
        </w:rPr>
      </w:pPr>
      <w:r w:rsidRPr="00DC37AF">
        <w:rPr>
          <w:rFonts w:eastAsia="Times New Roman"/>
          <w:sz w:val="28"/>
          <w:szCs w:val="28"/>
          <w:lang w:val="de-DE"/>
        </w:rPr>
        <w:t xml:space="preserve">24. Regionale Literatursprachen. </w:t>
      </w:r>
    </w:p>
    <w:p w:rsidR="00DC37AF" w:rsidRPr="00DC37AF" w:rsidRDefault="00DC37AF" w:rsidP="00DC37AF">
      <w:pPr>
        <w:widowControl/>
        <w:tabs>
          <w:tab w:val="left" w:pos="915"/>
        </w:tabs>
        <w:rPr>
          <w:rFonts w:eastAsia="Times New Roman"/>
          <w:sz w:val="28"/>
          <w:szCs w:val="28"/>
          <w:lang w:val="de-DE"/>
        </w:rPr>
      </w:pPr>
      <w:r w:rsidRPr="00DC37AF">
        <w:rPr>
          <w:rFonts w:eastAsia="Times New Roman"/>
          <w:sz w:val="28"/>
          <w:szCs w:val="28"/>
          <w:lang w:val="de-DE"/>
        </w:rPr>
        <w:t>25. Martin Luther und seine sprachliche Leistung.</w:t>
      </w:r>
    </w:p>
    <w:p w:rsidR="00DC37AF" w:rsidRPr="00DC37AF" w:rsidRDefault="00DC37AF" w:rsidP="00DC37AF">
      <w:pPr>
        <w:widowControl/>
        <w:tabs>
          <w:tab w:val="left" w:pos="915"/>
        </w:tabs>
        <w:rPr>
          <w:rFonts w:eastAsia="Times New Roman"/>
          <w:sz w:val="28"/>
          <w:szCs w:val="28"/>
          <w:lang w:val="de-DE"/>
        </w:rPr>
      </w:pPr>
      <w:r w:rsidRPr="00DC37AF">
        <w:rPr>
          <w:rFonts w:eastAsia="Times New Roman"/>
          <w:sz w:val="28"/>
          <w:szCs w:val="28"/>
          <w:lang w:val="de-DE"/>
        </w:rPr>
        <w:t>26. Quantitative Veränderungen der Vokale im Frühneuhochdeutschen.</w:t>
      </w:r>
    </w:p>
    <w:p w:rsidR="00DC37AF" w:rsidRPr="00DC37AF" w:rsidRDefault="00DC37AF" w:rsidP="00DC37AF">
      <w:pPr>
        <w:widowControl/>
        <w:tabs>
          <w:tab w:val="left" w:pos="915"/>
        </w:tabs>
        <w:rPr>
          <w:rFonts w:eastAsia="Times New Roman"/>
          <w:sz w:val="28"/>
          <w:szCs w:val="28"/>
          <w:lang w:val="de-DE"/>
        </w:rPr>
      </w:pPr>
      <w:r w:rsidRPr="00DC37AF">
        <w:rPr>
          <w:rFonts w:eastAsia="Times New Roman"/>
          <w:sz w:val="28"/>
          <w:szCs w:val="28"/>
          <w:lang w:val="de-DE"/>
        </w:rPr>
        <w:t>27. Labialisierung und Delabialisierung.</w:t>
      </w:r>
    </w:p>
    <w:p w:rsidR="00DC37AF" w:rsidRPr="00DC37AF" w:rsidRDefault="00DC37AF" w:rsidP="00DC37AF">
      <w:pPr>
        <w:widowControl/>
        <w:tabs>
          <w:tab w:val="left" w:pos="915"/>
        </w:tabs>
        <w:rPr>
          <w:rFonts w:eastAsia="Times New Roman"/>
          <w:sz w:val="28"/>
          <w:szCs w:val="28"/>
          <w:lang w:val="de-DE"/>
        </w:rPr>
      </w:pPr>
      <w:r w:rsidRPr="00DC37AF">
        <w:rPr>
          <w:rFonts w:eastAsia="Times New Roman"/>
          <w:sz w:val="28"/>
          <w:szCs w:val="28"/>
          <w:lang w:val="de-DE"/>
        </w:rPr>
        <w:t>28. Die Senkung von Vokalen.</w:t>
      </w:r>
    </w:p>
    <w:p w:rsidR="00DC37AF" w:rsidRPr="00DC37AF" w:rsidRDefault="00DC37AF" w:rsidP="00DC37AF">
      <w:pPr>
        <w:widowControl/>
        <w:tabs>
          <w:tab w:val="left" w:pos="915"/>
        </w:tabs>
        <w:rPr>
          <w:rFonts w:eastAsia="Times New Roman"/>
          <w:sz w:val="28"/>
          <w:szCs w:val="28"/>
          <w:lang w:val="de-DE"/>
        </w:rPr>
      </w:pPr>
      <w:r w:rsidRPr="00DC37AF">
        <w:rPr>
          <w:rFonts w:eastAsia="Times New Roman"/>
          <w:sz w:val="28"/>
          <w:szCs w:val="28"/>
          <w:lang w:val="de-DE"/>
        </w:rPr>
        <w:t>29. Veränderungen im Konsonantismus.</w:t>
      </w:r>
    </w:p>
    <w:p w:rsidR="00DC37AF" w:rsidRPr="00DC37AF" w:rsidRDefault="00DC37AF" w:rsidP="00DC37AF">
      <w:pPr>
        <w:widowControl/>
        <w:tabs>
          <w:tab w:val="left" w:pos="915"/>
        </w:tabs>
        <w:rPr>
          <w:rFonts w:eastAsia="Times New Roman"/>
          <w:sz w:val="28"/>
          <w:szCs w:val="28"/>
          <w:lang w:val="de-DE"/>
        </w:rPr>
      </w:pPr>
      <w:r w:rsidRPr="00DC37AF">
        <w:rPr>
          <w:rFonts w:eastAsia="Times New Roman"/>
          <w:sz w:val="28"/>
          <w:szCs w:val="28"/>
          <w:lang w:val="de-DE"/>
        </w:rPr>
        <w:t>30. Pflege der deutschen Sprache.</w:t>
      </w:r>
    </w:p>
    <w:p w:rsidR="00DC37AF" w:rsidRPr="00DC37AF" w:rsidRDefault="00DC37AF" w:rsidP="00DC37AF">
      <w:pPr>
        <w:widowControl/>
        <w:tabs>
          <w:tab w:val="left" w:pos="915"/>
        </w:tabs>
        <w:rPr>
          <w:rFonts w:eastAsia="Times New Roman"/>
          <w:sz w:val="28"/>
          <w:szCs w:val="28"/>
          <w:lang w:val="de-DE"/>
        </w:rPr>
      </w:pPr>
      <w:r w:rsidRPr="00DC37AF">
        <w:rPr>
          <w:rFonts w:eastAsia="Times New Roman"/>
          <w:sz w:val="28"/>
          <w:szCs w:val="28"/>
          <w:lang w:val="de-DE"/>
        </w:rPr>
        <w:t xml:space="preserve">31. Entwicklung </w:t>
      </w:r>
      <w:proofErr w:type="gramStart"/>
      <w:r w:rsidRPr="00DC37AF">
        <w:rPr>
          <w:rFonts w:eastAsia="Times New Roman"/>
          <w:sz w:val="28"/>
          <w:szCs w:val="28"/>
          <w:lang w:val="de-DE"/>
        </w:rPr>
        <w:t>der</w:t>
      </w:r>
      <w:proofErr w:type="gramEnd"/>
      <w:r w:rsidRPr="00DC37AF">
        <w:rPr>
          <w:rFonts w:eastAsia="Times New Roman"/>
          <w:sz w:val="28"/>
          <w:szCs w:val="28"/>
          <w:lang w:val="de-DE"/>
        </w:rPr>
        <w:t xml:space="preserve"> orthografischen Norman der deutschen Sprache.</w:t>
      </w:r>
    </w:p>
    <w:p w:rsidR="00DC37AF" w:rsidRPr="00DC37AF" w:rsidRDefault="00DC37AF" w:rsidP="00DC37AF">
      <w:pPr>
        <w:widowControl/>
        <w:tabs>
          <w:tab w:val="left" w:pos="915"/>
        </w:tabs>
        <w:rPr>
          <w:rFonts w:eastAsia="Times New Roman"/>
          <w:sz w:val="28"/>
          <w:szCs w:val="28"/>
          <w:lang w:val="de-DE"/>
        </w:rPr>
      </w:pPr>
      <w:r w:rsidRPr="00DC37AF">
        <w:rPr>
          <w:rFonts w:eastAsia="Times New Roman"/>
          <w:sz w:val="28"/>
          <w:szCs w:val="28"/>
          <w:lang w:val="de-DE"/>
        </w:rPr>
        <w:t>32. Das Substantiv. Deklinationsarten.</w:t>
      </w:r>
    </w:p>
    <w:p w:rsidR="00DC37AF" w:rsidRPr="00DC37AF" w:rsidRDefault="00DC37AF" w:rsidP="00DC37AF">
      <w:pPr>
        <w:widowControl/>
        <w:tabs>
          <w:tab w:val="left" w:pos="915"/>
        </w:tabs>
        <w:rPr>
          <w:rFonts w:eastAsia="Times New Roman"/>
          <w:sz w:val="28"/>
          <w:szCs w:val="28"/>
          <w:lang w:val="de-DE"/>
        </w:rPr>
      </w:pPr>
      <w:r w:rsidRPr="00DC37AF">
        <w:rPr>
          <w:rFonts w:eastAsia="Times New Roman"/>
          <w:sz w:val="28"/>
          <w:szCs w:val="28"/>
          <w:lang w:val="de-DE"/>
        </w:rPr>
        <w:t>33. Grammatische Kategorien des frühneuhochdeutschen Verbs.</w:t>
      </w:r>
    </w:p>
    <w:p w:rsidR="00DC37AF" w:rsidRPr="00DC37AF" w:rsidRDefault="00DC37AF" w:rsidP="00DC37AF">
      <w:pPr>
        <w:widowControl/>
        <w:tabs>
          <w:tab w:val="left" w:pos="915"/>
        </w:tabs>
        <w:rPr>
          <w:rFonts w:eastAsia="Times New Roman"/>
          <w:sz w:val="28"/>
          <w:szCs w:val="28"/>
          <w:lang w:val="de-DE"/>
        </w:rPr>
      </w:pPr>
      <w:r w:rsidRPr="00DC37AF">
        <w:rPr>
          <w:rFonts w:eastAsia="Times New Roman"/>
          <w:sz w:val="28"/>
          <w:szCs w:val="28"/>
          <w:lang w:val="de-DE"/>
        </w:rPr>
        <w:lastRenderedPageBreak/>
        <w:t>34. Herausbildung der deutschen Nationalsprache.</w:t>
      </w:r>
    </w:p>
    <w:p w:rsidR="00DC37AF" w:rsidRPr="00DC37AF" w:rsidRDefault="00DC37AF" w:rsidP="00DC37AF">
      <w:pPr>
        <w:widowControl/>
        <w:tabs>
          <w:tab w:val="left" w:pos="915"/>
        </w:tabs>
        <w:rPr>
          <w:rFonts w:eastAsia="Times New Roman"/>
          <w:sz w:val="28"/>
          <w:szCs w:val="28"/>
          <w:lang w:val="de-DE"/>
        </w:rPr>
      </w:pPr>
      <w:r w:rsidRPr="00DC37AF">
        <w:rPr>
          <w:rFonts w:eastAsia="Times New Roman"/>
          <w:sz w:val="28"/>
          <w:szCs w:val="28"/>
          <w:lang w:val="de-DE"/>
        </w:rPr>
        <w:t xml:space="preserve">35. Nationale Varianten der deutschen Literatursprache.  </w:t>
      </w:r>
    </w:p>
    <w:p w:rsidR="0053194C" w:rsidRPr="00DA7971" w:rsidRDefault="0053194C" w:rsidP="0053194C">
      <w:pPr>
        <w:widowControl/>
        <w:jc w:val="both"/>
        <w:rPr>
          <w:sz w:val="28"/>
          <w:szCs w:val="28"/>
          <w:lang w:val="de-DE"/>
        </w:rPr>
      </w:pPr>
    </w:p>
    <w:p w:rsidR="0053194C" w:rsidRDefault="0053194C" w:rsidP="0053194C">
      <w:pPr>
        <w:widowControl/>
        <w:shd w:val="clear" w:color="auto" w:fill="FFFFFF"/>
        <w:ind w:firstLine="540"/>
        <w:jc w:val="center"/>
        <w:rPr>
          <w:b/>
          <w:caps/>
          <w:sz w:val="28"/>
          <w:szCs w:val="28"/>
          <w:lang w:val="uk-UA"/>
        </w:rPr>
      </w:pPr>
      <w:r w:rsidRPr="001560A3">
        <w:rPr>
          <w:b/>
          <w:caps/>
          <w:sz w:val="28"/>
          <w:szCs w:val="28"/>
          <w:lang w:val="uk-UA"/>
        </w:rPr>
        <w:t>Список рекомендованої літератури</w:t>
      </w:r>
    </w:p>
    <w:p w:rsidR="00512C9A" w:rsidRDefault="00512C9A" w:rsidP="00512C9A">
      <w:pPr>
        <w:widowControl/>
        <w:shd w:val="clear" w:color="auto" w:fill="FFFFFF"/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Базова:</w:t>
      </w:r>
    </w:p>
    <w:p w:rsidR="00512C9A" w:rsidRPr="00623506" w:rsidRDefault="00623506" w:rsidP="00512C9A">
      <w:pPr>
        <w:widowControl/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623506">
        <w:rPr>
          <w:sz w:val="28"/>
          <w:szCs w:val="28"/>
          <w:lang w:val="uk-UA"/>
        </w:rPr>
        <w:t xml:space="preserve">Бах, </w:t>
      </w:r>
      <w:r>
        <w:rPr>
          <w:sz w:val="28"/>
          <w:szCs w:val="28"/>
          <w:lang w:val="uk-UA"/>
        </w:rPr>
        <w:t xml:space="preserve">А. (2011). </w:t>
      </w:r>
      <w:r w:rsidRPr="00623506">
        <w:rPr>
          <w:i/>
          <w:sz w:val="28"/>
          <w:szCs w:val="28"/>
          <w:lang w:val="uk-UA"/>
        </w:rPr>
        <w:t>История</w:t>
      </w:r>
      <w:r>
        <w:rPr>
          <w:sz w:val="28"/>
          <w:szCs w:val="28"/>
          <w:lang w:val="uk-UA"/>
        </w:rPr>
        <w:t xml:space="preserve"> </w:t>
      </w:r>
      <w:r w:rsidRPr="00512C9A">
        <w:rPr>
          <w:rFonts w:eastAsia="Times New Roman"/>
          <w:i/>
          <w:color w:val="000000"/>
          <w:sz w:val="28"/>
          <w:szCs w:val="28"/>
          <w:lang w:val="uk-UA"/>
        </w:rPr>
        <w:t>немецкого яз</w:t>
      </w:r>
      <w:r w:rsidRPr="00512C9A">
        <w:rPr>
          <w:rFonts w:eastAsia="Times New Roman"/>
          <w:i/>
          <w:color w:val="000000"/>
          <w:sz w:val="28"/>
          <w:szCs w:val="28"/>
        </w:rPr>
        <w:t>ы</w:t>
      </w:r>
      <w:r w:rsidRPr="00512C9A">
        <w:rPr>
          <w:rFonts w:eastAsia="Times New Roman"/>
          <w:i/>
          <w:color w:val="000000"/>
          <w:sz w:val="28"/>
          <w:szCs w:val="28"/>
          <w:lang w:val="uk-UA"/>
        </w:rPr>
        <w:t>ка</w:t>
      </w:r>
      <w:r w:rsidRPr="00512C9A">
        <w:rPr>
          <w:rFonts w:eastAsia="Times New Roman"/>
          <w:color w:val="000000"/>
          <w:sz w:val="28"/>
          <w:szCs w:val="28"/>
          <w:lang w:val="uk-UA"/>
        </w:rPr>
        <w:t>.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 Ьщсква: Издательство иностранной </w:t>
      </w:r>
      <w:r w:rsidRPr="00512C9A">
        <w:rPr>
          <w:rFonts w:eastAsia="Times New Roman"/>
          <w:color w:val="000000"/>
          <w:sz w:val="28"/>
          <w:szCs w:val="28"/>
          <w:lang w:val="uk-UA"/>
        </w:rPr>
        <w:t>литературы.</w:t>
      </w:r>
    </w:p>
    <w:tbl>
      <w:tblPr>
        <w:tblW w:w="9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4"/>
      </w:tblGrid>
      <w:tr w:rsidR="00512C9A" w:rsidRPr="00512C9A" w:rsidTr="005C60D5">
        <w:tblPrEx>
          <w:tblCellMar>
            <w:top w:w="0" w:type="dxa"/>
            <w:bottom w:w="0" w:type="dxa"/>
          </w:tblCellMar>
        </w:tblPrEx>
        <w:trPr>
          <w:trHeight w:val="3755"/>
        </w:trPr>
        <w:tc>
          <w:tcPr>
            <w:tcW w:w="9984" w:type="dxa"/>
            <w:tcBorders>
              <w:top w:val="nil"/>
              <w:left w:val="nil"/>
              <w:bottom w:val="nil"/>
              <w:right w:val="nil"/>
            </w:tcBorders>
          </w:tcPr>
          <w:p w:rsidR="00512C9A" w:rsidRPr="00512C9A" w:rsidRDefault="00623506" w:rsidP="006235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2. </w:t>
            </w:r>
            <w:r w:rsidR="00512C9A" w:rsidRPr="00512C9A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Валиева, Д. М. (2008). </w:t>
            </w:r>
            <w:r w:rsidR="00512C9A" w:rsidRPr="00512C9A">
              <w:rPr>
                <w:rFonts w:eastAsia="Times New Roman"/>
                <w:i/>
                <w:color w:val="000000"/>
                <w:sz w:val="28"/>
                <w:szCs w:val="28"/>
                <w:lang w:val="uk-UA"/>
              </w:rPr>
              <w:t>История немецкого языка</w:t>
            </w:r>
            <w:r w:rsidR="00512C9A" w:rsidRPr="00512C9A">
              <w:rPr>
                <w:rFonts w:eastAsia="Times New Roman"/>
                <w:color w:val="000000"/>
                <w:sz w:val="28"/>
                <w:szCs w:val="28"/>
                <w:lang w:val="uk-UA"/>
              </w:rPr>
              <w:t>. Пермь: Издательство Пермского государственного технического университета.</w:t>
            </w:r>
          </w:p>
          <w:p w:rsidR="00512C9A" w:rsidRPr="00512C9A" w:rsidRDefault="00623506" w:rsidP="00512C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iCs/>
                <w:color w:val="000000"/>
                <w:sz w:val="28"/>
                <w:szCs w:val="28"/>
                <w:lang w:val="uk-UA"/>
              </w:rPr>
              <w:t xml:space="preserve">3. </w:t>
            </w:r>
            <w:r w:rsidR="00512C9A" w:rsidRPr="00512C9A">
              <w:rPr>
                <w:rFonts w:eastAsia="Times New Roman"/>
                <w:iCs/>
                <w:color w:val="000000"/>
                <w:sz w:val="28"/>
                <w:szCs w:val="28"/>
                <w:lang w:val="uk-UA"/>
              </w:rPr>
              <w:t xml:space="preserve">Жирмунский, В. М. (1956). </w:t>
            </w:r>
            <w:r w:rsidR="00512C9A" w:rsidRPr="00512C9A">
              <w:rPr>
                <w:rFonts w:eastAsia="Times New Roman"/>
                <w:i/>
                <w:color w:val="000000"/>
                <w:sz w:val="28"/>
                <w:szCs w:val="28"/>
                <w:lang w:val="uk-UA"/>
              </w:rPr>
              <w:t>История немецкого языка.</w:t>
            </w:r>
            <w:r w:rsidR="00512C9A" w:rsidRPr="00512C9A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Москва: Высшая школа</w:t>
            </w:r>
            <w:r w:rsidR="00512C9A" w:rsidRPr="00512C9A">
              <w:rPr>
                <w:rFonts w:eastAsia="Times New Roman"/>
                <w:sz w:val="28"/>
                <w:szCs w:val="28"/>
              </w:rPr>
              <w:t>.</w:t>
            </w:r>
          </w:p>
          <w:p w:rsidR="00512C9A" w:rsidRDefault="00623506" w:rsidP="00512C9A">
            <w:pPr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  <w:lang w:val="uk-UA"/>
              </w:rPr>
              <w:t xml:space="preserve">4. </w:t>
            </w:r>
            <w:r w:rsidR="00512C9A" w:rsidRPr="00512C9A">
              <w:rPr>
                <w:rFonts w:eastAsia="Times New Roman"/>
                <w:color w:val="000000"/>
                <w:spacing w:val="1"/>
                <w:sz w:val="28"/>
                <w:szCs w:val="28"/>
                <w:lang w:val="uk-UA"/>
              </w:rPr>
              <w:t xml:space="preserve">Колотилова, Н. С. (2012). </w:t>
            </w:r>
            <w:r w:rsidR="00512C9A" w:rsidRPr="00512C9A">
              <w:rPr>
                <w:rFonts w:eastAsia="Times New Roman"/>
                <w:i/>
                <w:color w:val="000000"/>
                <w:spacing w:val="1"/>
                <w:sz w:val="28"/>
                <w:szCs w:val="28"/>
                <w:lang w:val="uk-UA"/>
              </w:rPr>
              <w:t xml:space="preserve">История немецкого </w:t>
            </w:r>
            <w:r w:rsidR="00512C9A" w:rsidRPr="00512C9A">
              <w:rPr>
                <w:rFonts w:eastAsia="Times New Roman"/>
                <w:i/>
                <w:color w:val="000000"/>
                <w:spacing w:val="1"/>
                <w:sz w:val="28"/>
                <w:szCs w:val="28"/>
              </w:rPr>
              <w:t>языка</w:t>
            </w:r>
            <w:r w:rsidR="00512C9A" w:rsidRPr="00512C9A">
              <w:rPr>
                <w:rFonts w:eastAsia="Times New Roman"/>
                <w:color w:val="000000"/>
                <w:spacing w:val="1"/>
                <w:sz w:val="28"/>
                <w:szCs w:val="28"/>
              </w:rPr>
              <w:t>. Рязань: РГУ им. С. А. Есенина</w:t>
            </w:r>
            <w:r w:rsidR="00512C9A" w:rsidRPr="00512C9A">
              <w:rPr>
                <w:rFonts w:eastAsia="Times New Roman"/>
                <w:color w:val="000000"/>
                <w:spacing w:val="1"/>
                <w:sz w:val="28"/>
                <w:szCs w:val="28"/>
                <w:lang w:val="de-DE"/>
              </w:rPr>
              <w:t>.</w:t>
            </w:r>
            <w:r w:rsidR="00512C9A" w:rsidRPr="00512C9A">
              <w:rPr>
                <w:rFonts w:eastAsia="Times New Roman"/>
                <w:color w:val="000000"/>
                <w:sz w:val="28"/>
                <w:szCs w:val="28"/>
                <w:lang w:val="de-DE"/>
              </w:rPr>
              <w:t xml:space="preserve"> </w:t>
            </w:r>
          </w:p>
          <w:p w:rsidR="00623506" w:rsidRPr="00512C9A" w:rsidRDefault="00623506" w:rsidP="00512C9A">
            <w:pPr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5. Левицький, В. В. (2007). </w:t>
            </w:r>
            <w:r w:rsidRPr="00623506">
              <w:rPr>
                <w:rFonts w:eastAsia="Times New Roman"/>
                <w:i/>
                <w:color w:val="000000"/>
                <w:sz w:val="28"/>
                <w:szCs w:val="28"/>
                <w:lang w:val="uk-UA"/>
              </w:rPr>
              <w:t>Історія німецької мови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. Вінниця: НОВА КНИГА.</w:t>
            </w:r>
          </w:p>
          <w:p w:rsidR="00512C9A" w:rsidRPr="00512C9A" w:rsidRDefault="00623506" w:rsidP="00512C9A">
            <w:pPr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6</w:t>
            </w:r>
            <w:r w:rsidRPr="00623506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r>
              <w:rPr>
                <w:rFonts w:eastAsia="Times New Roman"/>
                <w:color w:val="000000"/>
                <w:sz w:val="28"/>
                <w:szCs w:val="28"/>
                <w:lang w:val="de-DE"/>
              </w:rPr>
              <w:t>Bu</w:t>
            </w:r>
            <w:r w:rsidR="00512C9A" w:rsidRPr="00512C9A">
              <w:rPr>
                <w:rFonts w:eastAsia="Times New Roman"/>
                <w:color w:val="000000"/>
                <w:sz w:val="28"/>
                <w:szCs w:val="28"/>
                <w:lang w:val="de-DE"/>
              </w:rPr>
              <w:t>blyk</w:t>
            </w:r>
            <w:r w:rsidR="00512C9A" w:rsidRPr="00512C9A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512C9A" w:rsidRPr="00512C9A">
              <w:rPr>
                <w:rFonts w:eastAsia="Times New Roman"/>
                <w:color w:val="000000"/>
                <w:sz w:val="28"/>
                <w:szCs w:val="28"/>
                <w:lang w:val="de-DE"/>
              </w:rPr>
              <w:t>W</w:t>
            </w:r>
            <w:r w:rsidR="00512C9A" w:rsidRPr="00512C9A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r w:rsidR="00512C9A" w:rsidRPr="00512C9A">
              <w:rPr>
                <w:rFonts w:eastAsia="Times New Roman"/>
                <w:color w:val="000000"/>
                <w:sz w:val="28"/>
                <w:szCs w:val="28"/>
                <w:lang w:val="de-DE"/>
              </w:rPr>
              <w:t>N</w:t>
            </w:r>
            <w:r w:rsidR="00512C9A" w:rsidRPr="00512C9A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. (2004). </w:t>
            </w:r>
            <w:r w:rsidR="00512C9A" w:rsidRPr="00512C9A">
              <w:rPr>
                <w:rFonts w:eastAsia="Times New Roman"/>
                <w:i/>
                <w:color w:val="000000"/>
                <w:sz w:val="28"/>
                <w:szCs w:val="28"/>
                <w:lang w:val="de-DE"/>
              </w:rPr>
              <w:t>Geschichte</w:t>
            </w:r>
            <w:r w:rsidR="00512C9A" w:rsidRPr="00512C9A">
              <w:rPr>
                <w:rFonts w:eastAsia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="00512C9A" w:rsidRPr="00512C9A">
              <w:rPr>
                <w:rFonts w:eastAsia="Times New Roman"/>
                <w:i/>
                <w:color w:val="000000"/>
                <w:sz w:val="28"/>
                <w:szCs w:val="28"/>
                <w:lang w:val="de-DE"/>
              </w:rPr>
              <w:t>der</w:t>
            </w:r>
            <w:r w:rsidR="00512C9A" w:rsidRPr="00512C9A">
              <w:rPr>
                <w:rFonts w:eastAsia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="00512C9A" w:rsidRPr="00512C9A">
              <w:rPr>
                <w:rFonts w:eastAsia="Times New Roman"/>
                <w:i/>
                <w:color w:val="000000"/>
                <w:sz w:val="28"/>
                <w:szCs w:val="28"/>
                <w:lang w:val="de-DE"/>
              </w:rPr>
              <w:t>deutschen</w:t>
            </w:r>
            <w:r w:rsidR="00512C9A" w:rsidRPr="00512C9A">
              <w:rPr>
                <w:rFonts w:eastAsia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="00512C9A" w:rsidRPr="00512C9A">
              <w:rPr>
                <w:rFonts w:eastAsia="Times New Roman"/>
                <w:i/>
                <w:color w:val="000000"/>
                <w:sz w:val="28"/>
                <w:szCs w:val="28"/>
                <w:lang w:val="de-DE"/>
              </w:rPr>
              <w:t>Sprache</w:t>
            </w:r>
            <w:r w:rsidR="00512C9A" w:rsidRPr="00512C9A">
              <w:rPr>
                <w:rFonts w:eastAsia="Times New Roman"/>
                <w:color w:val="000000"/>
                <w:sz w:val="28"/>
                <w:szCs w:val="28"/>
                <w:lang w:val="uk-UA"/>
              </w:rPr>
              <w:t>. Вінниця: Нова книга.</w:t>
            </w:r>
          </w:p>
          <w:p w:rsidR="00512C9A" w:rsidRPr="00512C9A" w:rsidRDefault="00623506" w:rsidP="00512C9A">
            <w:pPr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eastAsia="Times New Roman"/>
                <w:color w:val="000000"/>
                <w:sz w:val="28"/>
                <w:szCs w:val="28"/>
                <w:lang w:val="de-DE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7</w:t>
            </w:r>
            <w:r w:rsidRPr="00623506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r w:rsidR="00512C9A" w:rsidRPr="00512C9A">
              <w:rPr>
                <w:rFonts w:eastAsia="Times New Roman"/>
                <w:color w:val="000000"/>
                <w:sz w:val="28"/>
                <w:szCs w:val="28"/>
                <w:lang w:val="de-DE"/>
              </w:rPr>
              <w:t>Lewitzkij</w:t>
            </w:r>
            <w:r w:rsidR="00512C9A" w:rsidRPr="00512C9A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512C9A" w:rsidRPr="00512C9A">
              <w:rPr>
                <w:rFonts w:eastAsia="Times New Roman"/>
                <w:color w:val="000000"/>
                <w:sz w:val="28"/>
                <w:szCs w:val="28"/>
                <w:lang w:val="de-DE"/>
              </w:rPr>
              <w:t>V</w:t>
            </w:r>
            <w:r w:rsidR="00512C9A" w:rsidRPr="00512C9A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r w:rsidR="00512C9A" w:rsidRPr="00512C9A">
              <w:rPr>
                <w:rFonts w:eastAsia="Times New Roman"/>
                <w:color w:val="000000"/>
                <w:sz w:val="28"/>
                <w:szCs w:val="28"/>
                <w:lang w:val="de-DE"/>
              </w:rPr>
              <w:t>V</w:t>
            </w:r>
            <w:r w:rsidR="00512C9A" w:rsidRPr="00512C9A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., &amp; </w:t>
            </w:r>
            <w:r w:rsidR="00512C9A" w:rsidRPr="00512C9A">
              <w:rPr>
                <w:rFonts w:eastAsia="Times New Roman"/>
                <w:color w:val="000000"/>
                <w:sz w:val="28"/>
                <w:szCs w:val="28"/>
                <w:lang w:val="de-DE"/>
              </w:rPr>
              <w:t>Pohl</w:t>
            </w:r>
            <w:r w:rsidR="00512C9A" w:rsidRPr="00512C9A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512C9A" w:rsidRPr="00512C9A">
              <w:rPr>
                <w:rFonts w:eastAsia="Times New Roman"/>
                <w:color w:val="000000"/>
                <w:sz w:val="28"/>
                <w:szCs w:val="28"/>
                <w:lang w:val="de-DE"/>
              </w:rPr>
              <w:t>H</w:t>
            </w:r>
            <w:r w:rsidR="00512C9A" w:rsidRPr="00512C9A">
              <w:rPr>
                <w:rFonts w:eastAsia="Times New Roman"/>
                <w:color w:val="000000"/>
                <w:sz w:val="28"/>
                <w:szCs w:val="28"/>
                <w:lang w:val="uk-UA"/>
              </w:rPr>
              <w:t>.-</w:t>
            </w:r>
            <w:r w:rsidR="00512C9A" w:rsidRPr="00512C9A">
              <w:rPr>
                <w:rFonts w:eastAsia="Times New Roman"/>
                <w:color w:val="000000"/>
                <w:sz w:val="28"/>
                <w:szCs w:val="28"/>
                <w:lang w:val="de-DE"/>
              </w:rPr>
              <w:t>D</w:t>
            </w:r>
            <w:r w:rsidR="00512C9A" w:rsidRPr="00512C9A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. (2010). </w:t>
            </w:r>
            <w:r w:rsidR="00512C9A" w:rsidRPr="00512C9A">
              <w:rPr>
                <w:rFonts w:eastAsia="Times New Roman"/>
                <w:i/>
                <w:color w:val="000000"/>
                <w:sz w:val="28"/>
                <w:szCs w:val="28"/>
                <w:lang w:val="de-DE"/>
              </w:rPr>
              <w:t>Geschichte der deutschen Sprache</w:t>
            </w:r>
            <w:r w:rsidR="00512C9A" w:rsidRPr="00512C9A">
              <w:rPr>
                <w:rFonts w:eastAsia="Times New Roman"/>
                <w:color w:val="000000"/>
                <w:sz w:val="28"/>
                <w:szCs w:val="28"/>
                <w:lang w:val="de-DE"/>
              </w:rPr>
              <w:t xml:space="preserve">. Winnyzja: Nowa Knyha Verlag. </w:t>
            </w:r>
          </w:p>
          <w:p w:rsidR="00512C9A" w:rsidRPr="00512C9A" w:rsidRDefault="00623506" w:rsidP="00512C9A">
            <w:pPr>
              <w:shd w:val="clear" w:color="auto" w:fill="FFFFFF"/>
              <w:autoSpaceDE w:val="0"/>
              <w:autoSpaceDN w:val="0"/>
              <w:adjustRightInd w:val="0"/>
              <w:spacing w:before="5"/>
              <w:ind w:left="5"/>
              <w:jc w:val="both"/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rFonts w:eastAsia="Times New Roman"/>
                <w:iCs/>
                <w:color w:val="000000"/>
                <w:spacing w:val="-1"/>
                <w:sz w:val="28"/>
                <w:szCs w:val="28"/>
                <w:lang w:val="uk-UA"/>
              </w:rPr>
              <w:t>8</w:t>
            </w:r>
            <w:r>
              <w:rPr>
                <w:rFonts w:eastAsia="Times New Roman"/>
                <w:iCs/>
                <w:color w:val="000000"/>
                <w:spacing w:val="-1"/>
                <w:sz w:val="28"/>
                <w:szCs w:val="28"/>
                <w:lang w:val="de-DE"/>
              </w:rPr>
              <w:t xml:space="preserve">. </w:t>
            </w:r>
            <w:r w:rsidR="00512C9A" w:rsidRPr="00512C9A">
              <w:rPr>
                <w:rFonts w:eastAsia="Times New Roman"/>
                <w:iCs/>
                <w:color w:val="000000"/>
                <w:spacing w:val="-1"/>
                <w:sz w:val="28"/>
                <w:szCs w:val="28"/>
                <w:lang w:val="uk-UA"/>
              </w:rPr>
              <w:t>Мо</w:t>
            </w:r>
            <w:r w:rsidR="00512C9A" w:rsidRPr="00512C9A">
              <w:rPr>
                <w:rFonts w:eastAsia="Times New Roman"/>
                <w:iCs/>
                <w:color w:val="000000"/>
                <w:spacing w:val="-1"/>
                <w:sz w:val="28"/>
                <w:szCs w:val="28"/>
                <w:lang w:val="de-DE"/>
              </w:rPr>
              <w:t>skalskaja, O. I.</w:t>
            </w:r>
            <w:r w:rsidR="00512C9A" w:rsidRPr="00512C9A">
              <w:rPr>
                <w:rFonts w:eastAsia="Times New Roman"/>
                <w:iCs/>
                <w:color w:val="000000"/>
                <w:spacing w:val="-1"/>
                <w:sz w:val="28"/>
                <w:szCs w:val="28"/>
                <w:lang w:val="uk-UA"/>
              </w:rPr>
              <w:t xml:space="preserve"> (2010). </w:t>
            </w:r>
            <w:r w:rsidR="00512C9A" w:rsidRPr="00512C9A">
              <w:rPr>
                <w:rFonts w:eastAsia="Times New Roman"/>
                <w:i/>
                <w:iCs/>
                <w:color w:val="000000"/>
                <w:spacing w:val="-1"/>
                <w:sz w:val="28"/>
                <w:szCs w:val="28"/>
                <w:lang w:val="de-DE"/>
              </w:rPr>
              <w:t>Geschichte der deutschen Sprache</w:t>
            </w:r>
            <w:r w:rsidR="00512C9A" w:rsidRPr="00512C9A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>. М</w:t>
            </w:r>
            <w:r w:rsidR="00512C9A" w:rsidRPr="00512C9A">
              <w:rPr>
                <w:rFonts w:eastAsia="Times New Roman"/>
                <w:color w:val="000000"/>
                <w:spacing w:val="-1"/>
                <w:sz w:val="28"/>
                <w:szCs w:val="28"/>
                <w:lang w:val="de-DE"/>
              </w:rPr>
              <w:t>oskau</w:t>
            </w:r>
            <w:r w:rsidR="00512C9A" w:rsidRPr="00512C9A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: </w:t>
            </w:r>
            <w:r w:rsidR="00512C9A" w:rsidRPr="00512C9A">
              <w:rPr>
                <w:rFonts w:eastAsia="Times New Roman"/>
                <w:color w:val="000000"/>
                <w:spacing w:val="-1"/>
                <w:sz w:val="28"/>
                <w:szCs w:val="28"/>
                <w:lang w:val="de-DE"/>
              </w:rPr>
              <w:t>Vys</w:t>
            </w:r>
            <w:r w:rsidR="00512C9A" w:rsidRPr="00512C9A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>š</w:t>
            </w:r>
            <w:r w:rsidR="00512C9A" w:rsidRPr="00512C9A">
              <w:rPr>
                <w:rFonts w:eastAsia="Times New Roman"/>
                <w:color w:val="000000"/>
                <w:spacing w:val="-1"/>
                <w:sz w:val="28"/>
                <w:szCs w:val="28"/>
                <w:lang w:val="de-DE"/>
              </w:rPr>
              <w:t>aja</w:t>
            </w:r>
            <w:r w:rsidR="00512C9A" w:rsidRPr="00512C9A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 š</w:t>
            </w:r>
            <w:r w:rsidR="00512C9A" w:rsidRPr="00512C9A">
              <w:rPr>
                <w:rFonts w:eastAsia="Times New Roman"/>
                <w:color w:val="000000"/>
                <w:spacing w:val="-1"/>
                <w:sz w:val="28"/>
                <w:szCs w:val="28"/>
                <w:lang w:val="de-DE"/>
              </w:rPr>
              <w:t>kola</w:t>
            </w:r>
            <w:r w:rsidR="00512C9A" w:rsidRPr="00512C9A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>.</w:t>
            </w:r>
          </w:p>
          <w:p w:rsidR="00512C9A" w:rsidRPr="00512C9A" w:rsidRDefault="00623506" w:rsidP="00512C9A">
            <w:pPr>
              <w:shd w:val="clear" w:color="auto" w:fill="FFFFFF"/>
              <w:autoSpaceDE w:val="0"/>
              <w:autoSpaceDN w:val="0"/>
              <w:adjustRightInd w:val="0"/>
              <w:spacing w:before="5"/>
              <w:ind w:left="5"/>
              <w:jc w:val="both"/>
              <w:rPr>
                <w:rFonts w:eastAsia="Times New Roman"/>
                <w:color w:val="000000"/>
                <w:spacing w:val="-1"/>
                <w:sz w:val="28"/>
                <w:szCs w:val="28"/>
                <w:lang w:val="de-DE"/>
              </w:rPr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>9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  <w:lang w:val="de-DE"/>
              </w:rPr>
              <w:t xml:space="preserve">. </w:t>
            </w:r>
            <w:r w:rsidR="00512C9A" w:rsidRPr="00512C9A">
              <w:rPr>
                <w:rFonts w:eastAsia="Times New Roman"/>
                <w:color w:val="000000"/>
                <w:spacing w:val="-1"/>
                <w:sz w:val="28"/>
                <w:szCs w:val="28"/>
                <w:lang w:val="de-DE"/>
              </w:rPr>
              <w:t>Roelcke</w:t>
            </w:r>
            <w:r w:rsidR="00512C9A" w:rsidRPr="00512C9A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, </w:t>
            </w:r>
            <w:r w:rsidR="00512C9A" w:rsidRPr="00512C9A">
              <w:rPr>
                <w:rFonts w:eastAsia="Times New Roman"/>
                <w:color w:val="000000"/>
                <w:spacing w:val="-1"/>
                <w:sz w:val="28"/>
                <w:szCs w:val="28"/>
                <w:lang w:val="de-DE"/>
              </w:rPr>
              <w:t>Th</w:t>
            </w:r>
            <w:r w:rsidR="00512C9A" w:rsidRPr="00512C9A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. </w:t>
            </w:r>
            <w:r w:rsidR="00512C9A" w:rsidRPr="00512C9A">
              <w:rPr>
                <w:rFonts w:eastAsia="Times New Roman"/>
                <w:color w:val="000000"/>
                <w:spacing w:val="-1"/>
                <w:sz w:val="28"/>
                <w:szCs w:val="28"/>
                <w:lang w:val="de-DE"/>
              </w:rPr>
              <w:t xml:space="preserve">(2009). </w:t>
            </w:r>
            <w:r w:rsidR="00512C9A" w:rsidRPr="00512C9A">
              <w:rPr>
                <w:rFonts w:eastAsia="Times New Roman"/>
                <w:i/>
                <w:color w:val="000000"/>
                <w:spacing w:val="-1"/>
                <w:sz w:val="28"/>
                <w:szCs w:val="28"/>
                <w:lang w:val="de-DE"/>
              </w:rPr>
              <w:t xml:space="preserve">Geschichte der deutschen Sprache. </w:t>
            </w:r>
            <w:r w:rsidR="00512C9A" w:rsidRPr="00512C9A">
              <w:rPr>
                <w:rFonts w:eastAsia="Times New Roman"/>
                <w:color w:val="000000"/>
                <w:spacing w:val="-1"/>
                <w:sz w:val="28"/>
                <w:szCs w:val="28"/>
                <w:lang w:val="de-DE"/>
              </w:rPr>
              <w:t xml:space="preserve">Berlin: Erich Schmidt Verlag. </w:t>
            </w:r>
          </w:p>
          <w:p w:rsidR="00512C9A" w:rsidRPr="00512C9A" w:rsidRDefault="00623506" w:rsidP="00512C9A">
            <w:pPr>
              <w:shd w:val="clear" w:color="auto" w:fill="FFFFFF"/>
              <w:autoSpaceDE w:val="0"/>
              <w:autoSpaceDN w:val="0"/>
              <w:adjustRightInd w:val="0"/>
              <w:spacing w:before="5"/>
              <w:ind w:left="5"/>
              <w:jc w:val="both"/>
              <w:rPr>
                <w:rFonts w:eastAsia="Times New Roman"/>
                <w:color w:val="000000"/>
                <w:spacing w:val="-1"/>
                <w:sz w:val="28"/>
                <w:szCs w:val="28"/>
                <w:lang w:val="de-DE"/>
              </w:rPr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>10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  <w:lang w:val="de-DE"/>
              </w:rPr>
              <w:t xml:space="preserve">. </w:t>
            </w:r>
            <w:r w:rsidR="00512C9A" w:rsidRPr="00512C9A">
              <w:rPr>
                <w:rFonts w:eastAsia="Times New Roman"/>
                <w:color w:val="000000"/>
                <w:spacing w:val="-1"/>
                <w:sz w:val="28"/>
                <w:szCs w:val="28"/>
                <w:lang w:val="de-DE"/>
              </w:rPr>
              <w:t xml:space="preserve">Schmidt, W. (2007). </w:t>
            </w:r>
            <w:r w:rsidR="00512C9A" w:rsidRPr="00512C9A">
              <w:rPr>
                <w:rFonts w:eastAsia="Times New Roman"/>
                <w:i/>
                <w:color w:val="000000"/>
                <w:spacing w:val="-1"/>
                <w:sz w:val="28"/>
                <w:szCs w:val="28"/>
                <w:lang w:val="de-DE"/>
              </w:rPr>
              <w:t>Geschichte der deutschen Sprache</w:t>
            </w:r>
            <w:r w:rsidR="00512C9A" w:rsidRPr="00512C9A">
              <w:rPr>
                <w:rFonts w:eastAsia="Times New Roman"/>
                <w:color w:val="000000"/>
                <w:spacing w:val="-1"/>
                <w:sz w:val="28"/>
                <w:szCs w:val="28"/>
                <w:lang w:val="de-DE"/>
              </w:rPr>
              <w:t>. Stuttgart: Hirzel Verlag.</w:t>
            </w:r>
          </w:p>
          <w:p w:rsidR="00512C9A" w:rsidRPr="00512C9A" w:rsidRDefault="00512C9A" w:rsidP="00512C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512C9A" w:rsidRPr="00512C9A" w:rsidTr="005C60D5">
        <w:tblPrEx>
          <w:tblCellMar>
            <w:top w:w="0" w:type="dxa"/>
            <w:bottom w:w="0" w:type="dxa"/>
          </w:tblCellMar>
        </w:tblPrEx>
        <w:trPr>
          <w:trHeight w:val="3755"/>
        </w:trPr>
        <w:tc>
          <w:tcPr>
            <w:tcW w:w="9984" w:type="dxa"/>
            <w:tcBorders>
              <w:top w:val="nil"/>
              <w:left w:val="nil"/>
              <w:bottom w:val="nil"/>
              <w:right w:val="nil"/>
            </w:tcBorders>
          </w:tcPr>
          <w:p w:rsidR="00512C9A" w:rsidRPr="00512C9A" w:rsidRDefault="00623506" w:rsidP="00623506">
            <w:pPr>
              <w:widowControl/>
              <w:shd w:val="clear" w:color="auto" w:fill="FFFFFF"/>
              <w:ind w:firstLine="5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Допоміжна:</w:t>
            </w:r>
          </w:p>
          <w:p w:rsidR="00512C9A" w:rsidRPr="00512C9A" w:rsidRDefault="00623506" w:rsidP="00512C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  <w:color w:val="000000"/>
                <w:spacing w:val="1"/>
                <w:sz w:val="28"/>
                <w:szCs w:val="28"/>
              </w:rPr>
            </w:pPr>
            <w:r>
              <w:rPr>
                <w:rFonts w:eastAsia="Times New Roman"/>
                <w:iCs/>
                <w:color w:val="000000"/>
                <w:spacing w:val="1"/>
                <w:sz w:val="28"/>
                <w:szCs w:val="28"/>
                <w:lang w:val="de-DE"/>
              </w:rPr>
              <w:t xml:space="preserve">1. </w:t>
            </w:r>
            <w:r w:rsidR="00512C9A" w:rsidRPr="00512C9A">
              <w:rPr>
                <w:rFonts w:eastAsia="Times New Roman"/>
                <w:iCs/>
                <w:color w:val="000000"/>
                <w:spacing w:val="1"/>
                <w:sz w:val="28"/>
                <w:szCs w:val="28"/>
              </w:rPr>
              <w:t xml:space="preserve">Адмони, В. Г. (1963). </w:t>
            </w:r>
            <w:r w:rsidR="00512C9A" w:rsidRPr="00512C9A">
              <w:rPr>
                <w:rFonts w:eastAsia="Times New Roman"/>
                <w:i/>
                <w:iCs/>
                <w:color w:val="000000"/>
                <w:spacing w:val="1"/>
                <w:sz w:val="28"/>
                <w:szCs w:val="28"/>
              </w:rPr>
              <w:t>Исторический синтаксис немецкого языка</w:t>
            </w:r>
            <w:r w:rsidR="00512C9A" w:rsidRPr="00512C9A">
              <w:rPr>
                <w:rFonts w:eastAsia="Times New Roman"/>
                <w:iCs/>
                <w:color w:val="000000"/>
                <w:spacing w:val="1"/>
                <w:sz w:val="28"/>
                <w:szCs w:val="28"/>
              </w:rPr>
              <w:t>. Москва: Высшая школа.</w:t>
            </w:r>
          </w:p>
          <w:p w:rsidR="00512C9A" w:rsidRPr="00512C9A" w:rsidRDefault="00623506" w:rsidP="00512C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de-DE"/>
              </w:rPr>
              <w:t xml:space="preserve">2. </w:t>
            </w:r>
            <w:r w:rsidR="00512C9A" w:rsidRPr="00512C9A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Буніятова, І. Р. (2003). </w:t>
            </w:r>
            <w:r w:rsidR="00512C9A" w:rsidRPr="00512C9A">
              <w:rPr>
                <w:rFonts w:eastAsia="Times New Roman"/>
                <w:i/>
                <w:color w:val="000000"/>
                <w:sz w:val="28"/>
                <w:szCs w:val="28"/>
                <w:lang w:val="uk-UA"/>
              </w:rPr>
              <w:t>Еволюція гіпотаксису в германських мовах (І</w:t>
            </w:r>
            <w:r w:rsidR="00512C9A" w:rsidRPr="00512C9A">
              <w:rPr>
                <w:rFonts w:eastAsia="Times New Roman"/>
                <w:i/>
                <w:color w:val="000000"/>
                <w:sz w:val="28"/>
                <w:szCs w:val="28"/>
                <w:lang w:val="de-DE"/>
              </w:rPr>
              <w:t>V</w:t>
            </w:r>
            <w:r w:rsidR="00512C9A" w:rsidRPr="00512C9A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– </w:t>
            </w:r>
            <w:r w:rsidR="00512C9A" w:rsidRPr="00512C9A">
              <w:rPr>
                <w:rFonts w:eastAsia="Times New Roman"/>
                <w:i/>
                <w:color w:val="000000"/>
                <w:sz w:val="28"/>
                <w:szCs w:val="28"/>
                <w:lang w:val="de-DE"/>
              </w:rPr>
              <w:t>XIII</w:t>
            </w:r>
            <w:r w:rsidR="00512C9A" w:rsidRPr="00512C9A">
              <w:rPr>
                <w:rFonts w:eastAsia="Times New Roman"/>
                <w:i/>
                <w:color w:val="000000"/>
                <w:sz w:val="28"/>
                <w:szCs w:val="28"/>
              </w:rPr>
              <w:t>)</w:t>
            </w:r>
            <w:r w:rsidR="00512C9A" w:rsidRPr="00512C9A">
              <w:rPr>
                <w:rFonts w:eastAsia="Times New Roman"/>
                <w:i/>
                <w:color w:val="000000"/>
                <w:sz w:val="28"/>
                <w:szCs w:val="28"/>
                <w:lang w:val="uk-UA"/>
              </w:rPr>
              <w:t>.</w:t>
            </w:r>
            <w:r w:rsidR="00512C9A" w:rsidRPr="00512C9A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Київ: Видавничий центр КНЛУ. </w:t>
            </w:r>
          </w:p>
          <w:p w:rsidR="00512C9A" w:rsidRPr="00512C9A" w:rsidRDefault="00623506" w:rsidP="00512C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623506">
              <w:rPr>
                <w:rFonts w:eastAsia="Times New Roman"/>
                <w:color w:val="000000"/>
                <w:sz w:val="28"/>
                <w:szCs w:val="28"/>
              </w:rPr>
              <w:t>3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r w:rsidR="00512C9A" w:rsidRPr="00512C9A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Гухман, М. М., </w:t>
            </w:r>
            <w:r w:rsidR="00512C9A" w:rsidRPr="00512C9A">
              <w:rPr>
                <w:rFonts w:eastAsia="Times New Roman"/>
                <w:color w:val="000000"/>
                <w:sz w:val="28"/>
                <w:szCs w:val="28"/>
              </w:rPr>
              <w:t xml:space="preserve">&amp; Семенюк, Н. Н. (1983). </w:t>
            </w:r>
            <w:r w:rsidR="00512C9A" w:rsidRPr="00512C9A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История немецкого литературного языка </w:t>
            </w:r>
            <w:r w:rsidR="00512C9A" w:rsidRPr="00512C9A">
              <w:rPr>
                <w:rFonts w:eastAsia="Times New Roman"/>
                <w:i/>
                <w:color w:val="000000"/>
                <w:sz w:val="28"/>
                <w:szCs w:val="28"/>
                <w:lang w:val="uk-UA"/>
              </w:rPr>
              <w:t>ІХ–Х</w:t>
            </w:r>
            <w:proofErr w:type="gramStart"/>
            <w:r w:rsidR="00512C9A" w:rsidRPr="00512C9A">
              <w:rPr>
                <w:rFonts w:eastAsia="Times New Roman"/>
                <w:i/>
                <w:color w:val="000000"/>
                <w:sz w:val="28"/>
                <w:szCs w:val="28"/>
                <w:lang w:val="de-DE"/>
              </w:rPr>
              <w:t>V</w:t>
            </w:r>
            <w:proofErr w:type="gramEnd"/>
            <w:r w:rsidR="00512C9A" w:rsidRPr="00512C9A">
              <w:rPr>
                <w:rFonts w:eastAsia="Times New Roman"/>
                <w:i/>
                <w:color w:val="000000"/>
                <w:sz w:val="28"/>
                <w:szCs w:val="28"/>
                <w:lang w:val="uk-UA"/>
              </w:rPr>
              <w:t xml:space="preserve"> вв</w:t>
            </w:r>
            <w:r w:rsidR="00512C9A" w:rsidRPr="00512C9A">
              <w:rPr>
                <w:rFonts w:eastAsia="Times New Roman"/>
                <w:color w:val="000000"/>
                <w:sz w:val="28"/>
                <w:szCs w:val="28"/>
                <w:lang w:val="uk-UA"/>
              </w:rPr>
              <w:t>. Москва: Наука.</w:t>
            </w:r>
          </w:p>
          <w:p w:rsidR="00512C9A" w:rsidRPr="00512C9A" w:rsidRDefault="00623506" w:rsidP="00512C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4. </w:t>
            </w:r>
            <w:r w:rsidR="00512C9A" w:rsidRPr="00512C9A">
              <w:rPr>
                <w:rFonts w:eastAsia="Times New Roman"/>
                <w:color w:val="000000"/>
                <w:sz w:val="28"/>
                <w:szCs w:val="28"/>
              </w:rPr>
              <w:t xml:space="preserve">Евтихова, И. М., &amp; Ильина, Ю. В. (2012). Семантика языковых единиц австрийского варианта современного немецкого языка. </w:t>
            </w:r>
            <w:r w:rsidR="00512C9A" w:rsidRPr="00512C9A">
              <w:rPr>
                <w:rFonts w:eastAsia="Times New Roman"/>
                <w:i/>
                <w:color w:val="000000"/>
                <w:sz w:val="28"/>
                <w:szCs w:val="28"/>
              </w:rPr>
              <w:t>Ученые записки Таврического национального университета имени В. И. Вернадского. Серия «Филология. Социальные коммуникации»</w:t>
            </w:r>
            <w:r w:rsidR="00512C9A" w:rsidRPr="00512C9A">
              <w:rPr>
                <w:rFonts w:eastAsia="Times New Roman"/>
                <w:color w:val="000000"/>
                <w:sz w:val="28"/>
                <w:szCs w:val="28"/>
              </w:rPr>
              <w:t xml:space="preserve">, </w:t>
            </w:r>
            <w:r w:rsidR="00512C9A" w:rsidRPr="00512C9A">
              <w:rPr>
                <w:rFonts w:eastAsia="Times New Roman"/>
                <w:i/>
                <w:color w:val="000000"/>
                <w:sz w:val="28"/>
                <w:szCs w:val="28"/>
              </w:rPr>
              <w:t>25 (64), 4, 2</w:t>
            </w:r>
            <w:r w:rsidR="00512C9A" w:rsidRPr="00512C9A">
              <w:rPr>
                <w:rFonts w:eastAsia="Times New Roman"/>
                <w:color w:val="000000"/>
                <w:sz w:val="28"/>
                <w:szCs w:val="28"/>
              </w:rPr>
              <w:t>, 63–68.</w:t>
            </w:r>
          </w:p>
          <w:p w:rsidR="00512C9A" w:rsidRPr="00512C9A" w:rsidRDefault="00623506" w:rsidP="00512C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1"/>
                <w:sz w:val="28"/>
                <w:szCs w:val="28"/>
                <w:lang w:val="uk-UA"/>
              </w:rPr>
            </w:pPr>
            <w:r>
              <w:rPr>
                <w:rFonts w:eastAsia="Times New Roman"/>
                <w:iCs/>
                <w:color w:val="000000"/>
                <w:spacing w:val="1"/>
                <w:sz w:val="28"/>
                <w:szCs w:val="28"/>
                <w:lang w:val="uk-UA"/>
              </w:rPr>
              <w:t xml:space="preserve">5. </w:t>
            </w:r>
            <w:r w:rsidR="00512C9A" w:rsidRPr="00512C9A">
              <w:rPr>
                <w:rFonts w:eastAsia="Times New Roman"/>
                <w:iCs/>
                <w:color w:val="000000"/>
                <w:spacing w:val="1"/>
                <w:sz w:val="28"/>
                <w:szCs w:val="28"/>
                <w:lang w:val="uk-UA"/>
              </w:rPr>
              <w:t xml:space="preserve">Жирмунский, В. М. (1956). </w:t>
            </w:r>
            <w:r w:rsidR="00512C9A" w:rsidRPr="00512C9A">
              <w:rPr>
                <w:rFonts w:eastAsia="Times New Roman"/>
                <w:i/>
                <w:color w:val="000000"/>
                <w:spacing w:val="1"/>
                <w:sz w:val="28"/>
                <w:szCs w:val="28"/>
                <w:lang w:val="uk-UA"/>
              </w:rPr>
              <w:t>Немецкая диалектология</w:t>
            </w:r>
            <w:r w:rsidR="00512C9A" w:rsidRPr="00512C9A">
              <w:rPr>
                <w:rFonts w:eastAsia="Times New Roman"/>
                <w:color w:val="000000"/>
                <w:spacing w:val="1"/>
                <w:sz w:val="28"/>
                <w:szCs w:val="28"/>
                <w:lang w:val="uk-UA"/>
              </w:rPr>
              <w:t>. Москва; Ленинград: Издательство АН СССР.</w:t>
            </w:r>
          </w:p>
          <w:p w:rsidR="00623506" w:rsidRDefault="00623506" w:rsidP="00512C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  <w:lang w:val="uk-UA"/>
              </w:rPr>
              <w:t xml:space="preserve">6. </w:t>
            </w:r>
            <w:r w:rsidRPr="00512C9A">
              <w:rPr>
                <w:rFonts w:eastAsia="Times New Roman"/>
                <w:color w:val="000000"/>
                <w:spacing w:val="1"/>
                <w:sz w:val="28"/>
                <w:szCs w:val="28"/>
                <w:lang w:val="uk-UA"/>
              </w:rPr>
              <w:t xml:space="preserve">Зиндер, Л. Р., </w:t>
            </w:r>
            <w:r w:rsidRPr="00512C9A">
              <w:rPr>
                <w:rFonts w:eastAsia="Times New Roman"/>
                <w:color w:val="000000"/>
                <w:sz w:val="28"/>
                <w:szCs w:val="28"/>
              </w:rPr>
              <w:t>&amp; Строева, Т. В. (19</w:t>
            </w:r>
            <w:r>
              <w:rPr>
                <w:rFonts w:eastAsia="Times New Roman"/>
                <w:color w:val="000000"/>
                <w:sz w:val="28"/>
                <w:szCs w:val="28"/>
              </w:rPr>
              <w:t>6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5</w:t>
            </w:r>
            <w:r w:rsidRPr="00512C9A">
              <w:rPr>
                <w:rFonts w:eastAsia="Times New Roman"/>
                <w:color w:val="000000"/>
                <w:sz w:val="28"/>
                <w:szCs w:val="28"/>
              </w:rPr>
              <w:t xml:space="preserve">). </w:t>
            </w:r>
            <w:r w:rsidRPr="00512C9A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Историческая </w:t>
            </w:r>
            <w:r>
              <w:rPr>
                <w:rFonts w:eastAsia="Times New Roman"/>
                <w:i/>
                <w:color w:val="000000"/>
                <w:sz w:val="28"/>
                <w:szCs w:val="28"/>
                <w:lang w:val="uk-UA"/>
              </w:rPr>
              <w:t xml:space="preserve">фонетика </w:t>
            </w:r>
            <w:r w:rsidRPr="00512C9A">
              <w:rPr>
                <w:rFonts w:eastAsia="Times New Roman"/>
                <w:i/>
                <w:color w:val="000000"/>
                <w:sz w:val="28"/>
                <w:szCs w:val="28"/>
              </w:rPr>
              <w:t>немецкого</w:t>
            </w:r>
            <w:r w:rsidRPr="00512C9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512C9A">
              <w:rPr>
                <w:rFonts w:eastAsia="Times New Roman"/>
                <w:i/>
                <w:color w:val="000000"/>
                <w:sz w:val="28"/>
                <w:szCs w:val="28"/>
              </w:rPr>
              <w:t>языка</w:t>
            </w:r>
            <w:r w:rsidRPr="00512C9A">
              <w:rPr>
                <w:rFonts w:eastAsia="Times New Roman"/>
                <w:color w:val="000000"/>
                <w:sz w:val="28"/>
                <w:szCs w:val="28"/>
              </w:rPr>
              <w:t>. Ленинград: Просвещение.</w:t>
            </w:r>
          </w:p>
          <w:p w:rsidR="00512C9A" w:rsidRPr="00512C9A" w:rsidRDefault="00623506" w:rsidP="00512C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1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7. </w:t>
            </w:r>
            <w:r w:rsidR="00512C9A" w:rsidRPr="00512C9A">
              <w:rPr>
                <w:rFonts w:eastAsia="Times New Roman"/>
                <w:color w:val="000000"/>
                <w:spacing w:val="1"/>
                <w:sz w:val="28"/>
                <w:szCs w:val="28"/>
                <w:lang w:val="uk-UA"/>
              </w:rPr>
              <w:t xml:space="preserve">Зиндер, Л. Р., </w:t>
            </w:r>
            <w:r w:rsidR="00512C9A" w:rsidRPr="00512C9A">
              <w:rPr>
                <w:rFonts w:eastAsia="Times New Roman"/>
                <w:color w:val="000000"/>
                <w:sz w:val="28"/>
                <w:szCs w:val="28"/>
              </w:rPr>
              <w:t xml:space="preserve">&amp; Строева, Т. В. (1968). </w:t>
            </w:r>
            <w:r w:rsidR="00512C9A" w:rsidRPr="00512C9A">
              <w:rPr>
                <w:rFonts w:eastAsia="Times New Roman"/>
                <w:i/>
                <w:color w:val="000000"/>
                <w:sz w:val="28"/>
                <w:szCs w:val="28"/>
              </w:rPr>
              <w:t>Историческая морфология немецкого</w:t>
            </w:r>
            <w:r w:rsidR="00512C9A" w:rsidRPr="00512C9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512C9A" w:rsidRPr="00512C9A">
              <w:rPr>
                <w:rFonts w:eastAsia="Times New Roman"/>
                <w:i/>
                <w:color w:val="000000"/>
                <w:sz w:val="28"/>
                <w:szCs w:val="28"/>
              </w:rPr>
              <w:t>языка</w:t>
            </w:r>
            <w:r w:rsidR="00512C9A" w:rsidRPr="00512C9A">
              <w:rPr>
                <w:rFonts w:eastAsia="Times New Roman"/>
                <w:color w:val="000000"/>
                <w:sz w:val="28"/>
                <w:szCs w:val="28"/>
              </w:rPr>
              <w:t>. Ленинград: Просвещение.</w:t>
            </w:r>
          </w:p>
          <w:p w:rsidR="00512C9A" w:rsidRPr="00512C9A" w:rsidRDefault="00623506" w:rsidP="00512C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1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  <w:lang w:val="uk-UA"/>
              </w:rPr>
              <w:t xml:space="preserve">8. </w:t>
            </w:r>
            <w:r w:rsidR="00512C9A" w:rsidRPr="00512C9A">
              <w:rPr>
                <w:rFonts w:eastAsia="Times New Roman"/>
                <w:color w:val="000000"/>
                <w:spacing w:val="1"/>
                <w:sz w:val="28"/>
                <w:szCs w:val="28"/>
                <w:lang w:val="uk-UA"/>
              </w:rPr>
              <w:t xml:space="preserve">Колотилова, Н. С. (2007). </w:t>
            </w:r>
            <w:r w:rsidR="00512C9A" w:rsidRPr="00512C9A">
              <w:rPr>
                <w:rFonts w:eastAsia="Times New Roman"/>
                <w:i/>
                <w:color w:val="000000"/>
                <w:spacing w:val="1"/>
                <w:sz w:val="28"/>
                <w:szCs w:val="28"/>
                <w:lang w:val="uk-UA"/>
              </w:rPr>
              <w:t>Курс лекций по истории немецкого языка</w:t>
            </w:r>
            <w:r w:rsidR="00512C9A" w:rsidRPr="00512C9A">
              <w:rPr>
                <w:rFonts w:eastAsia="Times New Roman"/>
                <w:color w:val="000000"/>
                <w:spacing w:val="1"/>
                <w:sz w:val="28"/>
                <w:szCs w:val="28"/>
                <w:lang w:val="uk-UA"/>
              </w:rPr>
              <w:t>. Рязань: РГУ им. С. А. Есенина.</w:t>
            </w:r>
          </w:p>
          <w:p w:rsidR="00512C9A" w:rsidRPr="00512C9A" w:rsidRDefault="00623506" w:rsidP="00512C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iCs/>
                <w:color w:val="000000"/>
                <w:spacing w:val="1"/>
                <w:sz w:val="28"/>
                <w:szCs w:val="28"/>
                <w:lang w:val="uk-UA"/>
              </w:rPr>
              <w:t xml:space="preserve">9. </w:t>
            </w:r>
            <w:r w:rsidR="00512C9A" w:rsidRPr="00512C9A">
              <w:rPr>
                <w:rFonts w:eastAsia="Times New Roman"/>
                <w:iCs/>
                <w:color w:val="000000"/>
                <w:spacing w:val="1"/>
                <w:sz w:val="28"/>
                <w:szCs w:val="28"/>
                <w:lang w:val="uk-UA"/>
              </w:rPr>
              <w:t xml:space="preserve">Левицкий, В. В. (1994). </w:t>
            </w:r>
            <w:r w:rsidR="00512C9A" w:rsidRPr="00512C9A">
              <w:rPr>
                <w:rFonts w:eastAsia="Times New Roman"/>
                <w:color w:val="000000"/>
                <w:spacing w:val="1"/>
                <w:sz w:val="28"/>
                <w:szCs w:val="28"/>
                <w:lang w:val="uk-UA"/>
              </w:rPr>
              <w:t xml:space="preserve">Фонетическая мотивированость слова. </w:t>
            </w:r>
            <w:r w:rsidR="00512C9A" w:rsidRPr="00512C9A">
              <w:rPr>
                <w:rFonts w:eastAsia="Times New Roman"/>
                <w:i/>
                <w:color w:val="000000"/>
                <w:spacing w:val="1"/>
                <w:sz w:val="28"/>
                <w:szCs w:val="28"/>
              </w:rPr>
              <w:t>Вопросы языкознания</w:t>
            </w:r>
            <w:r w:rsidR="00512C9A" w:rsidRPr="00512C9A"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, </w:t>
            </w:r>
            <w:r w:rsidR="00512C9A" w:rsidRPr="00512C9A">
              <w:rPr>
                <w:rFonts w:eastAsia="Times New Roman"/>
                <w:i/>
                <w:color w:val="000000"/>
                <w:spacing w:val="1"/>
                <w:sz w:val="28"/>
                <w:szCs w:val="28"/>
              </w:rPr>
              <w:t>1</w:t>
            </w:r>
            <w:r w:rsidR="00512C9A" w:rsidRPr="00512C9A"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. </w:t>
            </w:r>
          </w:p>
          <w:p w:rsidR="00512C9A" w:rsidRPr="00512C9A" w:rsidRDefault="00623506" w:rsidP="00512C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iCs/>
                <w:color w:val="000000"/>
                <w:sz w:val="28"/>
                <w:szCs w:val="28"/>
                <w:lang w:val="uk-UA"/>
              </w:rPr>
              <w:t xml:space="preserve">10. </w:t>
            </w:r>
            <w:r w:rsidR="00512C9A" w:rsidRPr="00512C9A">
              <w:rPr>
                <w:rFonts w:eastAsia="Times New Roman"/>
                <w:iCs/>
                <w:color w:val="000000"/>
                <w:sz w:val="28"/>
                <w:szCs w:val="28"/>
                <w:lang w:val="uk-UA"/>
              </w:rPr>
              <w:t xml:space="preserve">Левицкий, В. В. (2001). </w:t>
            </w:r>
            <w:r w:rsidR="00512C9A" w:rsidRPr="00512C9A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Семантический синкретизм в германском и индоевропейском. </w:t>
            </w:r>
            <w:r w:rsidR="00512C9A" w:rsidRPr="00512C9A">
              <w:rPr>
                <w:rFonts w:eastAsia="Times New Roman"/>
                <w:i/>
                <w:color w:val="000000"/>
                <w:sz w:val="28"/>
                <w:szCs w:val="28"/>
                <w:lang w:val="uk-UA"/>
              </w:rPr>
              <w:t>Вопросы языкознания</w:t>
            </w:r>
            <w:r w:rsidR="00512C9A" w:rsidRPr="00512C9A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512C9A" w:rsidRPr="00512C9A">
              <w:rPr>
                <w:rFonts w:eastAsia="Times New Roman"/>
                <w:i/>
                <w:color w:val="000000"/>
                <w:sz w:val="28"/>
                <w:szCs w:val="28"/>
                <w:lang w:val="uk-UA"/>
              </w:rPr>
              <w:t>4</w:t>
            </w:r>
            <w:r w:rsidR="00512C9A" w:rsidRPr="00512C9A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. </w:t>
            </w:r>
          </w:p>
          <w:p w:rsidR="00512C9A" w:rsidRPr="00512C9A" w:rsidRDefault="00623506" w:rsidP="00512C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1"/>
                <w:sz w:val="28"/>
                <w:szCs w:val="28"/>
                <w:lang w:val="uk-UA"/>
              </w:rPr>
            </w:pPr>
            <w:r>
              <w:rPr>
                <w:rFonts w:eastAsia="Times New Roman"/>
                <w:iCs/>
                <w:color w:val="000000"/>
                <w:spacing w:val="1"/>
                <w:sz w:val="28"/>
                <w:szCs w:val="28"/>
                <w:lang w:val="uk-UA"/>
              </w:rPr>
              <w:lastRenderedPageBreak/>
              <w:t xml:space="preserve">11. </w:t>
            </w:r>
            <w:r w:rsidR="00512C9A" w:rsidRPr="00512C9A">
              <w:rPr>
                <w:rFonts w:eastAsia="Times New Roman"/>
                <w:iCs/>
                <w:color w:val="000000"/>
                <w:spacing w:val="1"/>
                <w:sz w:val="28"/>
                <w:szCs w:val="28"/>
                <w:lang w:val="uk-UA"/>
              </w:rPr>
              <w:t xml:space="preserve">Левицкий, В. В. (2004). </w:t>
            </w:r>
            <w:r w:rsidR="00512C9A" w:rsidRPr="00512C9A">
              <w:rPr>
                <w:rFonts w:eastAsia="Times New Roman"/>
                <w:color w:val="000000"/>
                <w:spacing w:val="1"/>
                <w:sz w:val="28"/>
                <w:szCs w:val="28"/>
                <w:lang w:val="uk-UA"/>
              </w:rPr>
              <w:t xml:space="preserve">Аномальний аблаут в индоевропейском и германском. </w:t>
            </w:r>
            <w:r w:rsidR="00512C9A" w:rsidRPr="00512C9A">
              <w:rPr>
                <w:rFonts w:eastAsia="Times New Roman"/>
                <w:i/>
                <w:color w:val="000000"/>
                <w:spacing w:val="1"/>
                <w:sz w:val="28"/>
                <w:szCs w:val="28"/>
                <w:lang w:val="uk-UA"/>
              </w:rPr>
              <w:t>Вопросы языкознания</w:t>
            </w:r>
            <w:r w:rsidR="00512C9A" w:rsidRPr="00512C9A">
              <w:rPr>
                <w:rFonts w:eastAsia="Times New Roman"/>
                <w:color w:val="000000"/>
                <w:spacing w:val="1"/>
                <w:sz w:val="28"/>
                <w:szCs w:val="28"/>
                <w:lang w:val="uk-UA"/>
              </w:rPr>
              <w:t xml:space="preserve">, </w:t>
            </w:r>
            <w:r w:rsidR="00512C9A" w:rsidRPr="00512C9A">
              <w:rPr>
                <w:rFonts w:eastAsia="Times New Roman"/>
                <w:i/>
                <w:color w:val="000000"/>
                <w:spacing w:val="1"/>
                <w:sz w:val="28"/>
                <w:szCs w:val="28"/>
                <w:lang w:val="uk-UA"/>
              </w:rPr>
              <w:t>3</w:t>
            </w:r>
            <w:r w:rsidR="00512C9A" w:rsidRPr="00512C9A">
              <w:rPr>
                <w:rFonts w:eastAsia="Times New Roman"/>
                <w:color w:val="000000"/>
                <w:spacing w:val="1"/>
                <w:sz w:val="28"/>
                <w:szCs w:val="28"/>
                <w:lang w:val="uk-UA"/>
              </w:rPr>
              <w:t>, 36–50.</w:t>
            </w:r>
          </w:p>
          <w:p w:rsidR="00512C9A" w:rsidRPr="00512C9A" w:rsidRDefault="001544AE" w:rsidP="00512C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iCs/>
                <w:color w:val="000000"/>
                <w:sz w:val="28"/>
                <w:szCs w:val="28"/>
                <w:lang w:val="uk-UA"/>
              </w:rPr>
              <w:t xml:space="preserve">12. </w:t>
            </w:r>
            <w:r w:rsidR="00512C9A" w:rsidRPr="00512C9A">
              <w:rPr>
                <w:rFonts w:eastAsia="Times New Roman"/>
                <w:iCs/>
                <w:color w:val="000000"/>
                <w:sz w:val="28"/>
                <w:szCs w:val="28"/>
                <w:lang w:val="uk-UA"/>
              </w:rPr>
              <w:t xml:space="preserve">Левицкий, В. В. (2004). </w:t>
            </w:r>
            <w:r w:rsidR="00512C9A" w:rsidRPr="00512C9A">
              <w:rPr>
                <w:rFonts w:eastAsia="Times New Roman"/>
                <w:i/>
                <w:color w:val="000000"/>
                <w:sz w:val="28"/>
                <w:szCs w:val="28"/>
                <w:lang w:val="uk-UA"/>
              </w:rPr>
              <w:t>Основы сравнительной морфологии германских языков</w:t>
            </w:r>
            <w:r w:rsidR="00512C9A" w:rsidRPr="00512C9A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r w:rsidR="00512C9A" w:rsidRPr="00512C9A">
              <w:rPr>
                <w:rFonts w:eastAsia="Times New Roman"/>
                <w:color w:val="000000"/>
                <w:spacing w:val="-5"/>
                <w:sz w:val="28"/>
                <w:szCs w:val="28"/>
                <w:lang w:val="uk-UA"/>
              </w:rPr>
              <w:t>Черновцы: Рута.</w:t>
            </w:r>
          </w:p>
          <w:p w:rsidR="00512C9A" w:rsidRPr="00512C9A" w:rsidRDefault="001544AE" w:rsidP="00512C9A">
            <w:pPr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eastAsia="Times New Roman"/>
                <w:b/>
                <w:color w:val="000000"/>
                <w:sz w:val="28"/>
                <w:szCs w:val="28"/>
                <w:u w:val="single"/>
                <w:lang w:val="uk-UA"/>
              </w:rPr>
            </w:pPr>
            <w:r>
              <w:rPr>
                <w:rFonts w:eastAsia="Times New Roman"/>
                <w:iCs/>
                <w:color w:val="000000"/>
                <w:spacing w:val="-1"/>
                <w:sz w:val="28"/>
                <w:szCs w:val="28"/>
                <w:lang w:val="uk-UA"/>
              </w:rPr>
              <w:t xml:space="preserve">13. </w:t>
            </w:r>
            <w:r w:rsidR="00512C9A" w:rsidRPr="00512C9A">
              <w:rPr>
                <w:rFonts w:eastAsia="Times New Roman"/>
                <w:iCs/>
                <w:color w:val="000000"/>
                <w:spacing w:val="-1"/>
                <w:sz w:val="28"/>
                <w:szCs w:val="28"/>
                <w:lang w:val="uk-UA"/>
              </w:rPr>
              <w:t xml:space="preserve">Левицкий, В. В. (2004). </w:t>
            </w:r>
            <w:r w:rsidR="00512C9A" w:rsidRPr="00512C9A">
              <w:rPr>
                <w:rFonts w:eastAsia="Times New Roman"/>
                <w:i/>
                <w:color w:val="000000"/>
                <w:spacing w:val="-1"/>
                <w:sz w:val="28"/>
                <w:szCs w:val="28"/>
                <w:lang w:val="uk-UA"/>
              </w:rPr>
              <w:t>Германские языки и древние германцы</w:t>
            </w:r>
            <w:r w:rsidR="00512C9A" w:rsidRPr="00512C9A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>. Черновцы: Рута.</w:t>
            </w:r>
          </w:p>
          <w:p w:rsidR="00512C9A" w:rsidRPr="00512C9A" w:rsidRDefault="001544AE" w:rsidP="00512C9A">
            <w:pPr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14. </w:t>
            </w:r>
            <w:r w:rsidR="00512C9A" w:rsidRPr="00512C9A">
              <w:rPr>
                <w:rFonts w:eastAsia="Times New Roman"/>
                <w:i/>
                <w:color w:val="000000"/>
                <w:sz w:val="28"/>
                <w:szCs w:val="28"/>
                <w:lang w:val="uk-UA"/>
              </w:rPr>
              <w:t>Німецька фразеологія в Україні (до 80-річчя з дня народження Володимира Івановича  Гаврися)</w:t>
            </w:r>
            <w:r w:rsidR="00512C9A" w:rsidRPr="00512C9A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(2012). М. В. Гамзюк (ред.). Київ: Видавничий центр КНЛУ.</w:t>
            </w:r>
            <w:r w:rsidR="00512C9A" w:rsidRPr="00512C9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  <w:p w:rsidR="00512C9A" w:rsidRPr="00512C9A" w:rsidRDefault="001544AE" w:rsidP="00512C9A">
            <w:pPr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iCs/>
                <w:color w:val="000000"/>
                <w:spacing w:val="-1"/>
                <w:sz w:val="28"/>
                <w:szCs w:val="28"/>
                <w:lang w:val="uk-UA"/>
              </w:rPr>
              <w:t xml:space="preserve">15. </w:t>
            </w:r>
            <w:r w:rsidR="00512C9A" w:rsidRPr="00512C9A">
              <w:rPr>
                <w:rFonts w:eastAsia="Times New Roman"/>
                <w:iCs/>
                <w:color w:val="000000"/>
                <w:spacing w:val="-1"/>
                <w:sz w:val="28"/>
                <w:szCs w:val="28"/>
                <w:lang w:val="uk-UA"/>
              </w:rPr>
              <w:t xml:space="preserve">Романова, Н. В. (2001). </w:t>
            </w:r>
            <w:r w:rsidR="00512C9A" w:rsidRPr="00512C9A">
              <w:rPr>
                <w:rFonts w:eastAsia="Times New Roman"/>
                <w:i/>
                <w:color w:val="000000"/>
                <w:spacing w:val="-1"/>
                <w:sz w:val="28"/>
                <w:szCs w:val="28"/>
                <w:lang w:val="uk-UA"/>
              </w:rPr>
              <w:t>Методичні рекомендації до вивчення курсу історії німецької</w:t>
            </w:r>
            <w:r w:rsidR="00512C9A" w:rsidRPr="00512C9A">
              <w:rPr>
                <w:rFonts w:eastAsia="Times New Roman"/>
                <w:i/>
                <w:sz w:val="28"/>
                <w:szCs w:val="28"/>
                <w:lang w:val="uk-UA"/>
              </w:rPr>
              <w:t xml:space="preserve"> </w:t>
            </w:r>
            <w:r w:rsidR="00512C9A" w:rsidRPr="00512C9A">
              <w:rPr>
                <w:rFonts w:eastAsia="Times New Roman"/>
                <w:i/>
                <w:color w:val="000000"/>
                <w:sz w:val="28"/>
                <w:szCs w:val="28"/>
                <w:lang w:val="uk-UA"/>
              </w:rPr>
              <w:t>мови</w:t>
            </w:r>
            <w:r w:rsidR="00512C9A" w:rsidRPr="00512C9A">
              <w:rPr>
                <w:rFonts w:eastAsia="Times New Roman"/>
                <w:color w:val="000000"/>
                <w:sz w:val="28"/>
                <w:szCs w:val="28"/>
                <w:lang w:val="uk-UA"/>
              </w:rPr>
              <w:t>. Херсон: Айлант.</w:t>
            </w:r>
          </w:p>
          <w:p w:rsidR="00512C9A" w:rsidRPr="00512C9A" w:rsidRDefault="001544AE" w:rsidP="00512C9A">
            <w:pPr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rFonts w:eastAsia="Times New Roman"/>
                <w:iCs/>
                <w:color w:val="000000"/>
                <w:spacing w:val="-1"/>
                <w:sz w:val="28"/>
                <w:szCs w:val="28"/>
                <w:lang w:val="uk-UA"/>
              </w:rPr>
              <w:t xml:space="preserve">16. </w:t>
            </w:r>
            <w:r w:rsidR="00512C9A" w:rsidRPr="00512C9A">
              <w:rPr>
                <w:rFonts w:eastAsia="Times New Roman"/>
                <w:iCs/>
                <w:color w:val="000000"/>
                <w:spacing w:val="-1"/>
                <w:sz w:val="28"/>
                <w:szCs w:val="28"/>
                <w:lang w:val="uk-UA"/>
              </w:rPr>
              <w:t>Романова</w:t>
            </w:r>
            <w:r w:rsidR="00512C9A" w:rsidRPr="00512C9A">
              <w:rPr>
                <w:rFonts w:eastAsia="Times New Roman"/>
                <w:iCs/>
                <w:color w:val="000000"/>
                <w:spacing w:val="-1"/>
                <w:sz w:val="28"/>
                <w:szCs w:val="28"/>
              </w:rPr>
              <w:t>,</w:t>
            </w:r>
            <w:r w:rsidR="00512C9A" w:rsidRPr="00512C9A">
              <w:rPr>
                <w:rFonts w:eastAsia="Times New Roman"/>
                <w:iCs/>
                <w:color w:val="000000"/>
                <w:spacing w:val="-1"/>
                <w:sz w:val="28"/>
                <w:szCs w:val="28"/>
                <w:lang w:val="uk-UA"/>
              </w:rPr>
              <w:t xml:space="preserve"> Н. В. (2004). </w:t>
            </w:r>
            <w:r w:rsidR="00512C9A" w:rsidRPr="00512C9A">
              <w:rPr>
                <w:rFonts w:eastAsia="Times New Roman"/>
                <w:i/>
                <w:color w:val="000000"/>
                <w:spacing w:val="-1"/>
                <w:sz w:val="28"/>
                <w:szCs w:val="28"/>
                <w:lang w:val="uk-UA"/>
              </w:rPr>
              <w:t>Лексико-семантична група слів з просторовим значенням у</w:t>
            </w:r>
            <w:r w:rsidR="00512C9A" w:rsidRPr="00512C9A">
              <w:rPr>
                <w:rFonts w:eastAsia="Times New Roman"/>
                <w:i/>
                <w:sz w:val="28"/>
                <w:szCs w:val="28"/>
                <w:lang w:val="uk-UA"/>
              </w:rPr>
              <w:t xml:space="preserve"> </w:t>
            </w:r>
            <w:r w:rsidR="00512C9A" w:rsidRPr="00512C9A">
              <w:rPr>
                <w:rFonts w:eastAsia="Times New Roman"/>
                <w:i/>
                <w:color w:val="000000"/>
                <w:spacing w:val="1"/>
                <w:sz w:val="28"/>
                <w:szCs w:val="28"/>
                <w:lang w:val="uk-UA"/>
              </w:rPr>
              <w:t>німецькій мові (діахронічне дослідження)</w:t>
            </w:r>
            <w:r w:rsidR="00512C9A" w:rsidRPr="00512C9A">
              <w:rPr>
                <w:rFonts w:eastAsia="Times New Roman"/>
                <w:color w:val="000000"/>
                <w:spacing w:val="1"/>
                <w:sz w:val="28"/>
                <w:szCs w:val="28"/>
                <w:lang w:val="uk-UA"/>
              </w:rPr>
              <w:t xml:space="preserve"> (Автореферат кандидатської дисертації). Одеський національний університет імені І. І. Мечникова, Одеса, Україна.  </w:t>
            </w:r>
          </w:p>
          <w:p w:rsidR="00512C9A" w:rsidRPr="00512C9A" w:rsidRDefault="001544AE" w:rsidP="00512C9A">
            <w:pPr>
              <w:shd w:val="clear" w:color="auto" w:fill="FFFFFF"/>
              <w:autoSpaceDE w:val="0"/>
              <w:autoSpaceDN w:val="0"/>
              <w:adjustRightInd w:val="0"/>
              <w:ind w:left="38"/>
              <w:jc w:val="both"/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17. </w:t>
            </w:r>
            <w:r w:rsidR="00512C9A" w:rsidRPr="00512C9A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Романова, Н. В. (2006). </w:t>
            </w:r>
            <w:r w:rsidR="00512C9A" w:rsidRPr="00512C9A">
              <w:rPr>
                <w:rFonts w:eastAsia="Times New Roman"/>
                <w:i/>
                <w:color w:val="000000"/>
                <w:spacing w:val="-1"/>
                <w:sz w:val="28"/>
                <w:szCs w:val="28"/>
                <w:lang w:val="uk-UA"/>
              </w:rPr>
              <w:t>Завдання і вправи до виконання практичних і самостійних модулів з курсу «Історія німецької мови».</w:t>
            </w:r>
            <w:r w:rsidR="00512C9A" w:rsidRPr="00512C9A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 Херсон: ХДУ.</w:t>
            </w:r>
          </w:p>
          <w:p w:rsidR="00512C9A" w:rsidRPr="00512C9A" w:rsidRDefault="001544AE" w:rsidP="00512C9A">
            <w:pPr>
              <w:shd w:val="clear" w:color="auto" w:fill="FFFFFF"/>
              <w:autoSpaceDE w:val="0"/>
              <w:autoSpaceDN w:val="0"/>
              <w:adjustRightInd w:val="0"/>
              <w:ind w:left="38"/>
              <w:jc w:val="both"/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18. </w:t>
            </w:r>
            <w:r w:rsidR="00512C9A" w:rsidRPr="00512C9A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Романова, Н. (2011). Діахронія семантичного розвитку лексеми у німецькій мові. </w:t>
            </w:r>
            <w:r w:rsidR="00512C9A" w:rsidRPr="00512C9A">
              <w:rPr>
                <w:rFonts w:eastAsia="Times New Roman"/>
                <w:i/>
                <w:color w:val="000000"/>
                <w:spacing w:val="-1"/>
                <w:sz w:val="28"/>
                <w:szCs w:val="28"/>
                <w:lang w:val="uk-UA"/>
              </w:rPr>
              <w:t>Наукові записки. Серія: Філологічні науки (мовознавство).</w:t>
            </w:r>
            <w:r w:rsidR="00512C9A" w:rsidRPr="00512C9A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 Кіровоград: КДПУ ім. В. Винниченка, </w:t>
            </w:r>
            <w:r w:rsidR="00512C9A" w:rsidRPr="00512C9A">
              <w:rPr>
                <w:rFonts w:eastAsia="Times New Roman"/>
                <w:i/>
                <w:color w:val="000000"/>
                <w:spacing w:val="-1"/>
                <w:sz w:val="28"/>
                <w:szCs w:val="28"/>
                <w:lang w:val="uk-UA"/>
              </w:rPr>
              <w:t>95 (2)</w:t>
            </w:r>
            <w:r w:rsidR="00512C9A" w:rsidRPr="00512C9A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>, 124–130.</w:t>
            </w:r>
          </w:p>
          <w:p w:rsidR="00512C9A" w:rsidRPr="00512C9A" w:rsidRDefault="001544AE" w:rsidP="00512C9A">
            <w:pPr>
              <w:shd w:val="clear" w:color="auto" w:fill="FFFFFF"/>
              <w:autoSpaceDE w:val="0"/>
              <w:autoSpaceDN w:val="0"/>
              <w:adjustRightInd w:val="0"/>
              <w:ind w:left="38"/>
              <w:jc w:val="both"/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19. </w:t>
            </w:r>
            <w:r w:rsidR="00512C9A" w:rsidRPr="00512C9A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Романова, Н. В. (2013). </w:t>
            </w:r>
            <w:r w:rsidR="00512C9A" w:rsidRPr="00512C9A">
              <w:rPr>
                <w:rFonts w:eastAsia="Times New Roman"/>
                <w:i/>
                <w:color w:val="000000"/>
                <w:spacing w:val="-1"/>
                <w:sz w:val="28"/>
                <w:szCs w:val="28"/>
                <w:lang w:val="uk-UA"/>
              </w:rPr>
              <w:t xml:space="preserve">Історія емотивної лексики німецької мови </w:t>
            </w:r>
            <w:r w:rsidR="00512C9A" w:rsidRPr="00512C9A">
              <w:rPr>
                <w:rFonts w:eastAsia="Times New Roman"/>
                <w:i/>
                <w:color w:val="000000"/>
                <w:spacing w:val="-1"/>
                <w:sz w:val="28"/>
                <w:szCs w:val="28"/>
                <w:lang w:val="de-DE"/>
              </w:rPr>
              <w:t>VIII</w:t>
            </w:r>
            <w:r w:rsidR="00512C9A" w:rsidRPr="00512C9A">
              <w:rPr>
                <w:rFonts w:eastAsia="Times New Roman"/>
                <w:i/>
                <w:color w:val="000000"/>
                <w:spacing w:val="-1"/>
                <w:sz w:val="28"/>
                <w:szCs w:val="28"/>
                <w:lang w:val="uk-UA"/>
              </w:rPr>
              <w:t xml:space="preserve"> – початку </w:t>
            </w:r>
            <w:r w:rsidR="00512C9A" w:rsidRPr="00512C9A">
              <w:rPr>
                <w:rFonts w:eastAsia="Times New Roman"/>
                <w:i/>
                <w:color w:val="000000"/>
                <w:spacing w:val="-1"/>
                <w:sz w:val="28"/>
                <w:szCs w:val="28"/>
                <w:lang w:val="de-DE"/>
              </w:rPr>
              <w:t>XXI</w:t>
            </w:r>
            <w:r w:rsidR="00512C9A" w:rsidRPr="00512C9A">
              <w:rPr>
                <w:rFonts w:eastAsia="Times New Roman"/>
                <w:i/>
                <w:color w:val="000000"/>
                <w:spacing w:val="-1"/>
                <w:sz w:val="28"/>
                <w:szCs w:val="28"/>
                <w:lang w:val="uk-UA"/>
              </w:rPr>
              <w:t xml:space="preserve"> століть</w:t>
            </w:r>
            <w:r w:rsidR="00512C9A" w:rsidRPr="00512C9A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>. Київ: Видавничий центр КНЛУ.</w:t>
            </w:r>
          </w:p>
          <w:p w:rsidR="00512C9A" w:rsidRPr="00512C9A" w:rsidRDefault="001544AE" w:rsidP="00512C9A">
            <w:pPr>
              <w:shd w:val="clear" w:color="auto" w:fill="FFFFFF"/>
              <w:autoSpaceDE w:val="0"/>
              <w:autoSpaceDN w:val="0"/>
              <w:adjustRightInd w:val="0"/>
              <w:ind w:left="38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20. </w:t>
            </w:r>
            <w:r w:rsidR="00512C9A" w:rsidRPr="00512C9A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Романова, Н. </w:t>
            </w:r>
            <w:r w:rsidR="00512C9A" w:rsidRPr="00512C9A">
              <w:rPr>
                <w:rFonts w:eastAsia="Times New Roman"/>
                <w:sz w:val="28"/>
                <w:szCs w:val="28"/>
                <w:lang w:val="uk-UA"/>
              </w:rPr>
              <w:t xml:space="preserve">В. (2017). </w:t>
            </w:r>
            <w:r w:rsidR="00512C9A" w:rsidRPr="00512C9A">
              <w:rPr>
                <w:rFonts w:eastAsia="Times New Roman"/>
                <w:i/>
                <w:sz w:val="28"/>
                <w:szCs w:val="28"/>
                <w:lang w:val="uk-UA"/>
              </w:rPr>
              <w:t>Поетичні погляди давніх германців на світ та емоції: семантико-етимологічне дослідження</w:t>
            </w:r>
            <w:r w:rsidR="00512C9A" w:rsidRPr="00512C9A">
              <w:rPr>
                <w:rFonts w:eastAsia="Times New Roman"/>
                <w:sz w:val="28"/>
                <w:szCs w:val="28"/>
                <w:lang w:val="uk-UA"/>
              </w:rPr>
              <w:t>. Херсон: Айлант.</w:t>
            </w:r>
          </w:p>
          <w:p w:rsidR="00512C9A" w:rsidRPr="00512C9A" w:rsidRDefault="001544AE" w:rsidP="00512C9A">
            <w:pPr>
              <w:shd w:val="clear" w:color="auto" w:fill="FFFFFF"/>
              <w:autoSpaceDE w:val="0"/>
              <w:autoSpaceDN w:val="0"/>
              <w:adjustRightInd w:val="0"/>
              <w:ind w:left="38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21. </w:t>
            </w:r>
            <w:r w:rsidR="00512C9A" w:rsidRPr="00512C9A">
              <w:rPr>
                <w:rFonts w:eastAsia="Times New Roman"/>
                <w:sz w:val="28"/>
                <w:szCs w:val="28"/>
                <w:lang w:val="uk-UA"/>
              </w:rPr>
              <w:t xml:space="preserve">Романова, Н. В. (2018). </w:t>
            </w:r>
            <w:r w:rsidR="00512C9A" w:rsidRPr="00512C9A">
              <w:rPr>
                <w:rFonts w:eastAsia="Times New Roman"/>
                <w:i/>
                <w:sz w:val="28"/>
                <w:szCs w:val="28"/>
                <w:lang w:val="uk-UA"/>
              </w:rPr>
              <w:t>Етнос. Мова. Мовлення</w:t>
            </w:r>
            <w:r w:rsidR="00512C9A" w:rsidRPr="00512C9A">
              <w:rPr>
                <w:rFonts w:eastAsia="Times New Roman"/>
                <w:sz w:val="28"/>
                <w:szCs w:val="28"/>
                <w:lang w:val="uk-UA"/>
              </w:rPr>
              <w:t>. Херсон: ТОВ «ВКФ«СТАР»ЛТД».</w:t>
            </w:r>
          </w:p>
          <w:p w:rsidR="00512C9A" w:rsidRPr="00512C9A" w:rsidRDefault="001544AE" w:rsidP="00512C9A">
            <w:pPr>
              <w:shd w:val="clear" w:color="auto" w:fill="FFFFFF"/>
              <w:autoSpaceDE w:val="0"/>
              <w:autoSpaceDN w:val="0"/>
              <w:adjustRightInd w:val="0"/>
              <w:ind w:left="38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22. </w:t>
            </w:r>
            <w:r w:rsidR="00512C9A" w:rsidRPr="00512C9A">
              <w:rPr>
                <w:rFonts w:eastAsia="Times New Roman"/>
                <w:sz w:val="28"/>
                <w:szCs w:val="28"/>
                <w:lang w:val="uk-UA"/>
              </w:rPr>
              <w:t xml:space="preserve">Романова, Н. В. (2019). </w:t>
            </w:r>
            <w:r w:rsidR="00512C9A" w:rsidRPr="00512C9A">
              <w:rPr>
                <w:rFonts w:eastAsia="Times New Roman"/>
                <w:i/>
                <w:sz w:val="28"/>
                <w:szCs w:val="28"/>
                <w:lang w:val="uk-UA"/>
              </w:rPr>
              <w:t>Емоції у німецькомовних біблійних текстах Старого Заповіту</w:t>
            </w:r>
            <w:r w:rsidR="00512C9A" w:rsidRPr="00512C9A">
              <w:rPr>
                <w:rFonts w:eastAsia="Times New Roman"/>
                <w:sz w:val="28"/>
                <w:szCs w:val="28"/>
                <w:lang w:val="uk-UA"/>
              </w:rPr>
              <w:t>. Херсон: Айлант.</w:t>
            </w:r>
          </w:p>
          <w:p w:rsidR="00512C9A" w:rsidRPr="00512C9A" w:rsidRDefault="001544AE" w:rsidP="00512C9A">
            <w:pPr>
              <w:shd w:val="clear" w:color="auto" w:fill="FFFFFF"/>
              <w:autoSpaceDE w:val="0"/>
              <w:autoSpaceDN w:val="0"/>
              <w:adjustRightInd w:val="0"/>
              <w:ind w:left="38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iCs/>
                <w:color w:val="000000"/>
                <w:spacing w:val="-1"/>
                <w:sz w:val="28"/>
                <w:szCs w:val="28"/>
                <w:lang w:val="uk-UA"/>
              </w:rPr>
              <w:t xml:space="preserve">23. </w:t>
            </w:r>
            <w:r w:rsidR="00512C9A" w:rsidRPr="00512C9A">
              <w:rPr>
                <w:rFonts w:eastAsia="Times New Roman"/>
                <w:iCs/>
                <w:color w:val="000000"/>
                <w:spacing w:val="-1"/>
                <w:sz w:val="28"/>
                <w:szCs w:val="28"/>
                <w:lang w:val="uk-UA"/>
              </w:rPr>
              <w:t xml:space="preserve">Таранець, </w:t>
            </w:r>
            <w:r w:rsidR="00512C9A" w:rsidRPr="00512C9A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В. Г. (2004). </w:t>
            </w:r>
            <w:r w:rsidR="00512C9A" w:rsidRPr="00512C9A">
              <w:rPr>
                <w:rFonts w:eastAsia="Times New Roman"/>
                <w:i/>
                <w:color w:val="000000"/>
                <w:spacing w:val="-1"/>
                <w:sz w:val="28"/>
                <w:szCs w:val="28"/>
                <w:lang w:val="uk-UA"/>
              </w:rPr>
              <w:t>Арії. Слов'яни. Руси: Походження назв Україна і Русь.</w:t>
            </w:r>
          </w:p>
          <w:p w:rsidR="00512C9A" w:rsidRPr="00512C9A" w:rsidRDefault="00512C9A" w:rsidP="00512C9A">
            <w:pPr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512C9A">
              <w:rPr>
                <w:rFonts w:eastAsia="Times New Roman"/>
                <w:color w:val="000000"/>
                <w:sz w:val="28"/>
                <w:szCs w:val="28"/>
                <w:lang w:val="uk-UA"/>
              </w:rPr>
              <w:t>Одеса: ОРІДУ НАДУ.</w:t>
            </w:r>
          </w:p>
          <w:p w:rsidR="00512C9A" w:rsidRPr="00512C9A" w:rsidRDefault="001544AE" w:rsidP="00512C9A">
            <w:pPr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24. </w:t>
            </w:r>
            <w:r w:rsidR="00512C9A" w:rsidRPr="00512C9A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Таранець, В. Г. (2008). </w:t>
            </w:r>
            <w:r w:rsidR="00512C9A" w:rsidRPr="00512C9A">
              <w:rPr>
                <w:rFonts w:eastAsia="Times New Roman"/>
                <w:i/>
                <w:color w:val="000000"/>
                <w:sz w:val="28"/>
                <w:szCs w:val="28"/>
                <w:lang w:val="uk-UA"/>
              </w:rPr>
              <w:t>Діахронія мови</w:t>
            </w:r>
            <w:r w:rsidR="00512C9A" w:rsidRPr="00512C9A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. Одеса: «Друкарський дім». </w:t>
            </w:r>
          </w:p>
          <w:p w:rsidR="00512C9A" w:rsidRPr="00512C9A" w:rsidRDefault="001544AE" w:rsidP="00512C9A">
            <w:pPr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25. </w:t>
            </w:r>
            <w:r w:rsidR="00512C9A" w:rsidRPr="00512C9A">
              <w:rPr>
                <w:rFonts w:eastAsia="Times New Roman"/>
                <w:color w:val="000000"/>
                <w:sz w:val="28"/>
                <w:szCs w:val="28"/>
              </w:rPr>
              <w:t xml:space="preserve">Таранец, В. Г. (2014). </w:t>
            </w:r>
            <w:r w:rsidR="00512C9A" w:rsidRPr="00512C9A">
              <w:rPr>
                <w:rFonts w:eastAsia="Times New Roman"/>
                <w:i/>
                <w:color w:val="000000"/>
                <w:sz w:val="28"/>
                <w:szCs w:val="28"/>
              </w:rPr>
              <w:t>Энергетическая теория речи</w:t>
            </w:r>
            <w:r w:rsidR="00512C9A" w:rsidRPr="00512C9A">
              <w:rPr>
                <w:rFonts w:eastAsia="Times New Roman"/>
                <w:color w:val="000000"/>
                <w:sz w:val="28"/>
                <w:szCs w:val="28"/>
              </w:rPr>
              <w:t xml:space="preserve">. Одесса: </w:t>
            </w:r>
            <w:r w:rsidR="00512C9A" w:rsidRPr="00512C9A">
              <w:rPr>
                <w:rFonts w:eastAsia="Times New Roman"/>
                <w:color w:val="000000"/>
                <w:sz w:val="28"/>
                <w:szCs w:val="28"/>
                <w:lang w:val="uk-UA"/>
              </w:rPr>
              <w:t>«</w:t>
            </w:r>
            <w:r w:rsidR="00512C9A" w:rsidRPr="00512C9A">
              <w:rPr>
                <w:rFonts w:eastAsia="Times New Roman"/>
                <w:color w:val="000000"/>
                <w:sz w:val="28"/>
                <w:szCs w:val="28"/>
              </w:rPr>
              <w:t>Друкарський д</w:t>
            </w:r>
            <w:r w:rsidR="00512C9A" w:rsidRPr="00512C9A">
              <w:rPr>
                <w:rFonts w:eastAsia="Times New Roman"/>
                <w:color w:val="000000"/>
                <w:sz w:val="28"/>
                <w:szCs w:val="28"/>
                <w:lang w:val="uk-UA"/>
              </w:rPr>
              <w:t>і</w:t>
            </w:r>
            <w:r w:rsidR="00512C9A" w:rsidRPr="00512C9A">
              <w:rPr>
                <w:rFonts w:eastAsia="Times New Roman"/>
                <w:color w:val="000000"/>
                <w:sz w:val="28"/>
                <w:szCs w:val="28"/>
              </w:rPr>
              <w:t>м</w:t>
            </w:r>
            <w:r w:rsidR="00512C9A" w:rsidRPr="00512C9A">
              <w:rPr>
                <w:rFonts w:eastAsia="Times New Roman"/>
                <w:color w:val="000000"/>
                <w:sz w:val="28"/>
                <w:szCs w:val="28"/>
                <w:lang w:val="uk-UA"/>
              </w:rPr>
              <w:t>»</w:t>
            </w:r>
            <w:r w:rsidR="00512C9A" w:rsidRPr="00512C9A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  <w:p w:rsidR="00512C9A" w:rsidRPr="00512C9A" w:rsidRDefault="001544AE" w:rsidP="00512C9A">
            <w:pPr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26. </w:t>
            </w:r>
            <w:r w:rsidR="00512C9A" w:rsidRPr="00512C9A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Таранець, В., </w:t>
            </w:r>
            <w:r w:rsidR="00512C9A" w:rsidRPr="00512C9A">
              <w:rPr>
                <w:rFonts w:eastAsia="Times New Roman"/>
                <w:bCs/>
                <w:iCs/>
                <w:color w:val="000000"/>
                <w:spacing w:val="-2"/>
                <w:sz w:val="28"/>
                <w:szCs w:val="28"/>
              </w:rPr>
              <w:t>&amp;</w:t>
            </w:r>
            <w:r w:rsidR="00512C9A" w:rsidRPr="00512C9A">
              <w:rPr>
                <w:rFonts w:eastAsia="Times New Roman"/>
                <w:bCs/>
                <w:iCs/>
                <w:color w:val="000000"/>
                <w:spacing w:val="-2"/>
                <w:sz w:val="28"/>
                <w:szCs w:val="28"/>
                <w:lang w:val="uk-UA"/>
              </w:rPr>
              <w:t xml:space="preserve"> Ступак, І. (2017). </w:t>
            </w:r>
            <w:r w:rsidR="00512C9A" w:rsidRPr="00512C9A">
              <w:rPr>
                <w:rFonts w:eastAsia="Times New Roman"/>
                <w:bCs/>
                <w:i/>
                <w:iCs/>
                <w:color w:val="000000"/>
                <w:spacing w:val="-2"/>
                <w:sz w:val="28"/>
                <w:szCs w:val="28"/>
                <w:lang w:val="uk-UA"/>
              </w:rPr>
              <w:t>Африканська теорія походження аріїв</w:t>
            </w:r>
            <w:r w:rsidR="00512C9A" w:rsidRPr="00512C9A">
              <w:rPr>
                <w:rFonts w:eastAsia="Times New Roman"/>
                <w:bCs/>
                <w:iCs/>
                <w:color w:val="000000"/>
                <w:spacing w:val="-2"/>
                <w:sz w:val="28"/>
                <w:szCs w:val="28"/>
                <w:lang w:val="uk-UA"/>
              </w:rPr>
              <w:t xml:space="preserve">. Одеса: Айс-Принт. </w:t>
            </w:r>
          </w:p>
          <w:p w:rsidR="00512C9A" w:rsidRPr="00512C9A" w:rsidRDefault="001544AE" w:rsidP="00512C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iCs/>
                <w:color w:val="000000"/>
                <w:spacing w:val="-2"/>
                <w:sz w:val="28"/>
                <w:szCs w:val="28"/>
                <w:lang w:val="uk-UA"/>
              </w:rPr>
              <w:t xml:space="preserve">27. </w:t>
            </w:r>
            <w:r w:rsidR="00512C9A" w:rsidRPr="00512C9A">
              <w:rPr>
                <w:rFonts w:eastAsia="Times New Roman"/>
                <w:bCs/>
                <w:iCs/>
                <w:color w:val="000000"/>
                <w:spacing w:val="-2"/>
                <w:sz w:val="28"/>
                <w:szCs w:val="28"/>
                <w:lang w:val="uk-UA"/>
              </w:rPr>
              <w:t xml:space="preserve">Степанова, М. Д., </w:t>
            </w:r>
            <w:r w:rsidR="00512C9A" w:rsidRPr="00512C9A">
              <w:rPr>
                <w:rFonts w:eastAsia="Times New Roman"/>
                <w:bCs/>
                <w:iCs/>
                <w:color w:val="000000"/>
                <w:spacing w:val="-2"/>
                <w:sz w:val="28"/>
                <w:szCs w:val="28"/>
              </w:rPr>
              <w:t xml:space="preserve">&amp; </w:t>
            </w:r>
            <w:r w:rsidR="00512C9A" w:rsidRPr="00512C9A">
              <w:rPr>
                <w:rFonts w:eastAsia="Times New Roman"/>
                <w:iCs/>
                <w:color w:val="000000"/>
                <w:spacing w:val="-2"/>
                <w:sz w:val="28"/>
                <w:szCs w:val="28"/>
                <w:lang w:val="uk-UA"/>
              </w:rPr>
              <w:t>Флейшер, В. (1984).</w:t>
            </w:r>
            <w:r w:rsidR="00512C9A" w:rsidRPr="00512C9A">
              <w:rPr>
                <w:rFonts w:eastAsia="Times New Roman"/>
                <w:i/>
                <w:iCs/>
                <w:color w:val="000000"/>
                <w:spacing w:val="-2"/>
                <w:sz w:val="28"/>
                <w:szCs w:val="28"/>
                <w:lang w:val="uk-UA"/>
              </w:rPr>
              <w:t xml:space="preserve"> </w:t>
            </w:r>
            <w:r w:rsidR="00512C9A" w:rsidRPr="00512C9A">
              <w:rPr>
                <w:rFonts w:eastAsia="Times New Roman"/>
                <w:i/>
                <w:color w:val="000000"/>
                <w:spacing w:val="-2"/>
                <w:sz w:val="28"/>
                <w:szCs w:val="28"/>
                <w:lang w:val="uk-UA"/>
              </w:rPr>
              <w:t>Теоретические основы словообразования в</w:t>
            </w:r>
            <w:r w:rsidR="00512C9A" w:rsidRPr="00512C9A">
              <w:rPr>
                <w:rFonts w:eastAsia="Times New Roman"/>
                <w:i/>
                <w:sz w:val="28"/>
                <w:szCs w:val="28"/>
                <w:lang w:val="uk-UA"/>
              </w:rPr>
              <w:t xml:space="preserve"> </w:t>
            </w:r>
            <w:r w:rsidR="00512C9A" w:rsidRPr="00512C9A">
              <w:rPr>
                <w:rFonts w:eastAsia="Times New Roman"/>
                <w:i/>
                <w:color w:val="000000"/>
                <w:spacing w:val="-1"/>
                <w:sz w:val="28"/>
                <w:szCs w:val="28"/>
                <w:lang w:val="uk-UA"/>
              </w:rPr>
              <w:t>немецком языке</w:t>
            </w:r>
            <w:r w:rsidR="00512C9A" w:rsidRPr="00512C9A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. Москва: Высшая школа. </w:t>
            </w:r>
          </w:p>
          <w:p w:rsidR="00512C9A" w:rsidRPr="00512C9A" w:rsidRDefault="001544AE" w:rsidP="00512C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28. </w:t>
            </w:r>
            <w:r w:rsidR="00512C9A" w:rsidRPr="00512C9A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Ходаковська, Н. Г. (2019). </w:t>
            </w:r>
            <w:r w:rsidR="00512C9A" w:rsidRPr="00512C9A">
              <w:rPr>
                <w:rFonts w:eastAsia="Times New Roman"/>
                <w:i/>
                <w:color w:val="000000"/>
                <w:spacing w:val="-1"/>
                <w:sz w:val="28"/>
                <w:szCs w:val="28"/>
                <w:lang w:val="uk-UA"/>
              </w:rPr>
              <w:t>Еволюція поетичних норм німецьких віршованих текстів давньо- та середньоверхньонімецького періодів</w:t>
            </w:r>
            <w:r w:rsidR="00512C9A" w:rsidRPr="00512C9A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>. Київ: Видавничий центр КНЛУ.</w:t>
            </w:r>
          </w:p>
          <w:p w:rsidR="00512C9A" w:rsidRDefault="001544AE" w:rsidP="00512C9A">
            <w:pPr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eastAsia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eastAsia="Times New Roman"/>
                <w:iCs/>
                <w:color w:val="000000"/>
                <w:spacing w:val="-2"/>
                <w:sz w:val="28"/>
                <w:szCs w:val="28"/>
                <w:lang w:val="uk-UA"/>
              </w:rPr>
              <w:t xml:space="preserve">29. </w:t>
            </w:r>
            <w:r w:rsidR="00512C9A" w:rsidRPr="00512C9A">
              <w:rPr>
                <w:rFonts w:eastAsia="Times New Roman"/>
                <w:iCs/>
                <w:color w:val="000000"/>
                <w:spacing w:val="-2"/>
                <w:sz w:val="28"/>
                <w:szCs w:val="28"/>
                <w:lang w:val="uk-UA"/>
              </w:rPr>
              <w:t>Чемоданов</w:t>
            </w:r>
            <w:r w:rsidR="00512C9A" w:rsidRPr="00512C9A">
              <w:rPr>
                <w:rFonts w:eastAsia="Times New Roman"/>
                <w:iCs/>
                <w:color w:val="000000"/>
                <w:spacing w:val="-2"/>
                <w:sz w:val="28"/>
                <w:szCs w:val="28"/>
              </w:rPr>
              <w:t>,</w:t>
            </w:r>
            <w:r w:rsidR="00512C9A" w:rsidRPr="00512C9A">
              <w:rPr>
                <w:rFonts w:eastAsia="Times New Roman"/>
                <w:iCs/>
                <w:color w:val="000000"/>
                <w:spacing w:val="-2"/>
                <w:sz w:val="28"/>
                <w:szCs w:val="28"/>
                <w:lang w:val="uk-UA"/>
              </w:rPr>
              <w:t xml:space="preserve"> Н.</w:t>
            </w:r>
            <w:r w:rsidR="00512C9A" w:rsidRPr="00512C9A">
              <w:rPr>
                <w:rFonts w:eastAsia="Times New Roman"/>
                <w:iCs/>
                <w:color w:val="000000"/>
                <w:spacing w:val="-2"/>
                <w:sz w:val="28"/>
                <w:szCs w:val="28"/>
              </w:rPr>
              <w:t xml:space="preserve"> </w:t>
            </w:r>
            <w:r w:rsidR="00512C9A" w:rsidRPr="00512C9A">
              <w:rPr>
                <w:rFonts w:eastAsia="Times New Roman"/>
                <w:iCs/>
                <w:color w:val="000000"/>
                <w:spacing w:val="-2"/>
                <w:sz w:val="28"/>
                <w:szCs w:val="28"/>
                <w:lang w:val="uk-UA"/>
              </w:rPr>
              <w:t xml:space="preserve">С. </w:t>
            </w:r>
            <w:r w:rsidR="00512C9A" w:rsidRPr="00512C9A">
              <w:rPr>
                <w:rFonts w:eastAsia="Times New Roman"/>
                <w:iCs/>
                <w:color w:val="000000"/>
                <w:spacing w:val="-2"/>
                <w:sz w:val="28"/>
                <w:szCs w:val="28"/>
              </w:rPr>
              <w:t xml:space="preserve">(1978). </w:t>
            </w:r>
            <w:r w:rsidR="00512C9A" w:rsidRPr="00512C9A">
              <w:rPr>
                <w:rFonts w:eastAsia="Times New Roman"/>
                <w:i/>
                <w:color w:val="000000"/>
                <w:spacing w:val="-2"/>
                <w:sz w:val="28"/>
                <w:szCs w:val="28"/>
                <w:lang w:val="uk-UA"/>
              </w:rPr>
              <w:t>Хрестоматия по истории немецкого языка</w:t>
            </w:r>
            <w:r w:rsidR="00512C9A" w:rsidRPr="00512C9A">
              <w:rPr>
                <w:rFonts w:eastAsia="Times New Roman"/>
                <w:color w:val="000000"/>
                <w:spacing w:val="-2"/>
                <w:sz w:val="28"/>
                <w:szCs w:val="28"/>
                <w:lang w:val="uk-UA"/>
              </w:rPr>
              <w:t>. Москва: Высшая школа.</w:t>
            </w:r>
          </w:p>
          <w:p w:rsidR="00623506" w:rsidRPr="0016637A" w:rsidRDefault="001544AE" w:rsidP="00623506">
            <w:pPr>
              <w:widowControl/>
              <w:jc w:val="both"/>
              <w:rPr>
                <w:bCs/>
                <w:sz w:val="28"/>
                <w:szCs w:val="24"/>
                <w:lang w:val="de-DE"/>
              </w:rPr>
            </w:pPr>
            <w:r>
              <w:rPr>
                <w:bCs/>
                <w:sz w:val="28"/>
                <w:szCs w:val="24"/>
                <w:lang w:val="uk-UA"/>
              </w:rPr>
              <w:t xml:space="preserve">30. </w:t>
            </w:r>
            <w:r w:rsidR="00623506">
              <w:rPr>
                <w:bCs/>
                <w:sz w:val="28"/>
                <w:szCs w:val="24"/>
                <w:lang w:val="de-DE"/>
              </w:rPr>
              <w:t xml:space="preserve">Paul, H. (1992). </w:t>
            </w:r>
            <w:r w:rsidR="00623506" w:rsidRPr="0016637A">
              <w:rPr>
                <w:bCs/>
                <w:i/>
                <w:sz w:val="28"/>
                <w:szCs w:val="24"/>
                <w:lang w:val="de-DE"/>
              </w:rPr>
              <w:t>Deutsches Wörterbuch</w:t>
            </w:r>
            <w:r w:rsidR="00623506">
              <w:rPr>
                <w:bCs/>
                <w:sz w:val="28"/>
                <w:szCs w:val="24"/>
                <w:lang w:val="de-DE"/>
              </w:rPr>
              <w:t>. Tübingen: Max Niemeyer Verlag.</w:t>
            </w:r>
          </w:p>
          <w:p w:rsidR="009E5752" w:rsidRPr="009E5752" w:rsidRDefault="001544AE" w:rsidP="00623506">
            <w:pPr>
              <w:widowControl/>
              <w:jc w:val="both"/>
              <w:rPr>
                <w:bCs/>
                <w:sz w:val="28"/>
                <w:szCs w:val="24"/>
                <w:lang w:val="de-DE"/>
              </w:rPr>
            </w:pPr>
            <w:r>
              <w:rPr>
                <w:bCs/>
                <w:sz w:val="28"/>
                <w:szCs w:val="24"/>
                <w:lang w:val="uk-UA"/>
              </w:rPr>
              <w:t xml:space="preserve">31. </w:t>
            </w:r>
            <w:r w:rsidR="009E5752">
              <w:rPr>
                <w:bCs/>
                <w:sz w:val="28"/>
                <w:szCs w:val="24"/>
                <w:lang w:val="de-DE"/>
              </w:rPr>
              <w:t xml:space="preserve">Penzl, H. (1986). </w:t>
            </w:r>
            <w:r w:rsidR="009E5752" w:rsidRPr="009E5752">
              <w:rPr>
                <w:bCs/>
                <w:i/>
                <w:sz w:val="28"/>
                <w:szCs w:val="24"/>
                <w:lang w:val="de-DE"/>
              </w:rPr>
              <w:t>Althochdeutsch</w:t>
            </w:r>
            <w:r w:rsidR="009E5752">
              <w:rPr>
                <w:bCs/>
                <w:i/>
                <w:sz w:val="28"/>
                <w:szCs w:val="24"/>
                <w:lang w:val="de-DE"/>
              </w:rPr>
              <w:t>: eine E</w:t>
            </w:r>
            <w:r w:rsidR="004342EE">
              <w:rPr>
                <w:bCs/>
                <w:i/>
                <w:sz w:val="28"/>
                <w:szCs w:val="24"/>
                <w:lang w:val="de-DE"/>
              </w:rPr>
              <w:t>i</w:t>
            </w:r>
            <w:r w:rsidR="009E5752">
              <w:rPr>
                <w:bCs/>
                <w:i/>
                <w:sz w:val="28"/>
                <w:szCs w:val="24"/>
                <w:lang w:val="de-DE"/>
              </w:rPr>
              <w:t>nführung in Dialekte und Vorgeschichte</w:t>
            </w:r>
            <w:r w:rsidR="009E5752">
              <w:rPr>
                <w:bCs/>
                <w:sz w:val="28"/>
                <w:szCs w:val="24"/>
                <w:lang w:val="de-DE"/>
              </w:rPr>
              <w:t xml:space="preserve">. Bern: Peter Lang. </w:t>
            </w:r>
            <w:bookmarkStart w:id="0" w:name="_GoBack"/>
            <w:bookmarkEnd w:id="0"/>
          </w:p>
          <w:p w:rsidR="009E5752" w:rsidRPr="009E5752" w:rsidRDefault="009E5752" w:rsidP="00623506">
            <w:pPr>
              <w:widowControl/>
              <w:jc w:val="both"/>
              <w:rPr>
                <w:bCs/>
                <w:sz w:val="28"/>
                <w:szCs w:val="24"/>
                <w:lang w:val="de-DE"/>
              </w:rPr>
            </w:pPr>
            <w:r>
              <w:rPr>
                <w:bCs/>
                <w:sz w:val="28"/>
                <w:szCs w:val="24"/>
                <w:lang w:val="de-DE"/>
              </w:rPr>
              <w:t xml:space="preserve">32. Polenz, P. von. (2000). </w:t>
            </w:r>
            <w:r w:rsidRPr="009E5752">
              <w:rPr>
                <w:bCs/>
                <w:i/>
                <w:sz w:val="28"/>
                <w:szCs w:val="24"/>
                <w:lang w:val="de-DE"/>
              </w:rPr>
              <w:t>Deutsche Sprachgeschichte vom Spätmittelalter bis zur Gegenwart</w:t>
            </w:r>
            <w:r>
              <w:rPr>
                <w:bCs/>
                <w:sz w:val="28"/>
                <w:szCs w:val="24"/>
                <w:lang w:val="de-DE"/>
              </w:rPr>
              <w:t>. Berlin: de Gruyter.</w:t>
            </w:r>
          </w:p>
          <w:p w:rsidR="00623506" w:rsidRPr="00512C9A" w:rsidRDefault="009E5752" w:rsidP="00623506">
            <w:pPr>
              <w:widowControl/>
              <w:jc w:val="both"/>
              <w:rPr>
                <w:bCs/>
                <w:sz w:val="28"/>
                <w:szCs w:val="24"/>
                <w:lang w:val="uk-UA"/>
              </w:rPr>
            </w:pPr>
            <w:r>
              <w:rPr>
                <w:bCs/>
                <w:sz w:val="28"/>
                <w:szCs w:val="24"/>
                <w:lang w:val="uk-UA"/>
              </w:rPr>
              <w:lastRenderedPageBreak/>
              <w:t>3</w:t>
            </w:r>
            <w:r>
              <w:rPr>
                <w:bCs/>
                <w:sz w:val="28"/>
                <w:szCs w:val="24"/>
                <w:lang w:val="de-DE"/>
              </w:rPr>
              <w:t>3</w:t>
            </w:r>
            <w:r>
              <w:rPr>
                <w:bCs/>
                <w:sz w:val="28"/>
                <w:szCs w:val="24"/>
                <w:lang w:val="uk-UA"/>
              </w:rPr>
              <w:t xml:space="preserve">. </w:t>
            </w:r>
            <w:r w:rsidR="00623506">
              <w:rPr>
                <w:bCs/>
                <w:sz w:val="28"/>
                <w:szCs w:val="24"/>
                <w:lang w:val="de-DE"/>
              </w:rPr>
              <w:t xml:space="preserve">Romanowa, N. W. (2011). </w:t>
            </w:r>
            <w:r w:rsidR="00623506" w:rsidRPr="003B0CBD">
              <w:rPr>
                <w:bCs/>
                <w:i/>
                <w:sz w:val="28"/>
                <w:szCs w:val="24"/>
                <w:lang w:val="de-DE"/>
              </w:rPr>
              <w:t>Das kleine Wörterbuch sprachgeschichtlicher Termini.</w:t>
            </w:r>
            <w:r w:rsidR="00623506">
              <w:rPr>
                <w:bCs/>
                <w:sz w:val="28"/>
                <w:szCs w:val="24"/>
                <w:lang w:val="de-DE"/>
              </w:rPr>
              <w:t xml:space="preserve"> Cherson: Ailant.</w:t>
            </w:r>
          </w:p>
          <w:p w:rsidR="00512C9A" w:rsidRPr="00512C9A" w:rsidRDefault="009E5752" w:rsidP="009E5752">
            <w:pPr>
              <w:shd w:val="clear" w:color="auto" w:fill="FFFFFF"/>
              <w:autoSpaceDE w:val="0"/>
              <w:autoSpaceDN w:val="0"/>
              <w:adjustRightInd w:val="0"/>
              <w:spacing w:before="5"/>
              <w:ind w:left="5"/>
              <w:jc w:val="both"/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>3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  <w:lang w:val="de-DE"/>
              </w:rPr>
              <w:t>4</w:t>
            </w:r>
            <w:r w:rsidR="001544AE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. </w:t>
            </w:r>
            <w:r w:rsidR="00512C9A" w:rsidRPr="00512C9A">
              <w:rPr>
                <w:rFonts w:eastAsia="Times New Roman"/>
                <w:color w:val="000000"/>
                <w:spacing w:val="-1"/>
                <w:sz w:val="28"/>
                <w:szCs w:val="28"/>
                <w:lang w:val="de-DE"/>
              </w:rPr>
              <w:t xml:space="preserve">Sonderegger, S. (2003). </w:t>
            </w:r>
            <w:r w:rsidR="00512C9A" w:rsidRPr="00512C9A">
              <w:rPr>
                <w:rFonts w:eastAsia="Times New Roman"/>
                <w:i/>
                <w:color w:val="000000"/>
                <w:spacing w:val="-1"/>
                <w:sz w:val="28"/>
                <w:szCs w:val="28"/>
                <w:lang w:val="de-DE"/>
              </w:rPr>
              <w:t>Althochdeutsche Sprache und Literatur</w:t>
            </w:r>
            <w:r w:rsidR="00512C9A" w:rsidRPr="00512C9A">
              <w:rPr>
                <w:rFonts w:eastAsia="Times New Roman"/>
                <w:color w:val="000000"/>
                <w:spacing w:val="-1"/>
                <w:sz w:val="28"/>
                <w:szCs w:val="28"/>
                <w:lang w:val="de-DE"/>
              </w:rPr>
              <w:t>. Berlin: Walter de Gruyter.</w:t>
            </w:r>
          </w:p>
          <w:p w:rsidR="00512C9A" w:rsidRPr="00512C9A" w:rsidRDefault="00512C9A" w:rsidP="00512C9A">
            <w:pPr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512C9A" w:rsidRPr="00512C9A" w:rsidRDefault="00623506" w:rsidP="00623506">
            <w:pPr>
              <w:widowControl/>
              <w:shd w:val="clear" w:color="auto" w:fill="FFFFFF"/>
              <w:ind w:firstLine="5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ІНФОРМАЦІЙНІ РЕСУРСИ</w:t>
            </w:r>
          </w:p>
          <w:p w:rsidR="00512C9A" w:rsidRPr="00512C9A" w:rsidRDefault="001544AE" w:rsidP="00512C9A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1. </w:t>
            </w:r>
            <w:hyperlink r:id="rId6" w:history="1">
              <w:r w:rsidR="00512C9A" w:rsidRPr="00512C9A">
                <w:rPr>
                  <w:rFonts w:eastAsia="Times New Roman"/>
                  <w:color w:val="0000FF"/>
                  <w:sz w:val="28"/>
                  <w:szCs w:val="28"/>
                  <w:u w:val="single"/>
                  <w:lang w:val="de-DE"/>
                </w:rPr>
                <w:t>http</w:t>
              </w:r>
              <w:r w:rsidR="00512C9A" w:rsidRPr="00512C9A">
                <w:rPr>
                  <w:rFonts w:eastAsia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="00512C9A" w:rsidRPr="00512C9A">
                <w:rPr>
                  <w:rFonts w:eastAsia="Times New Roman"/>
                  <w:color w:val="0000FF"/>
                  <w:sz w:val="28"/>
                  <w:szCs w:val="28"/>
                  <w:u w:val="single"/>
                  <w:lang w:val="de-DE"/>
                </w:rPr>
                <w:t>lingvistika</w:t>
              </w:r>
              <w:r w:rsidR="00512C9A" w:rsidRPr="00512C9A">
                <w:rPr>
                  <w:rFonts w:eastAsia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512C9A" w:rsidRPr="00512C9A">
                <w:rPr>
                  <w:rFonts w:eastAsia="Times New Roman"/>
                  <w:color w:val="0000FF"/>
                  <w:sz w:val="28"/>
                  <w:szCs w:val="28"/>
                  <w:u w:val="single"/>
                  <w:lang w:val="de-DE"/>
                </w:rPr>
                <w:t>dp</w:t>
              </w:r>
              <w:r w:rsidR="00512C9A" w:rsidRPr="00512C9A">
                <w:rPr>
                  <w:rFonts w:eastAsia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512C9A" w:rsidRPr="00512C9A">
                <w:rPr>
                  <w:rFonts w:eastAsia="Times New Roman"/>
                  <w:color w:val="0000FF"/>
                  <w:sz w:val="28"/>
                  <w:szCs w:val="28"/>
                  <w:u w:val="single"/>
                  <w:lang w:val="de-DE"/>
                </w:rPr>
                <w:t>ua</w:t>
              </w:r>
              <w:r w:rsidR="00512C9A" w:rsidRPr="00512C9A">
                <w:rPr>
                  <w:rFonts w:eastAsia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="00512C9A" w:rsidRPr="00512C9A">
                <w:rPr>
                  <w:rFonts w:eastAsia="Times New Roman"/>
                  <w:color w:val="0000FF"/>
                  <w:sz w:val="28"/>
                  <w:szCs w:val="28"/>
                  <w:u w:val="single"/>
                  <w:lang w:val="de-DE"/>
                </w:rPr>
                <w:t>lingvo</w:t>
              </w:r>
              <w:r w:rsidR="00512C9A" w:rsidRPr="00512C9A">
                <w:rPr>
                  <w:rFonts w:eastAsia="Times New Roman"/>
                  <w:color w:val="0000FF"/>
                  <w:sz w:val="28"/>
                  <w:szCs w:val="28"/>
                  <w:u w:val="single"/>
                  <w:lang w:val="uk-UA"/>
                </w:rPr>
                <w:t>_</w:t>
              </w:r>
              <w:r w:rsidR="00512C9A" w:rsidRPr="00512C9A">
                <w:rPr>
                  <w:rFonts w:eastAsia="Times New Roman"/>
                  <w:color w:val="0000FF"/>
                  <w:sz w:val="28"/>
                  <w:szCs w:val="28"/>
                  <w:u w:val="single"/>
                  <w:lang w:val="de-DE"/>
                </w:rPr>
                <w:t>p</w:t>
              </w:r>
              <w:r w:rsidR="00512C9A" w:rsidRPr="00512C9A">
                <w:rPr>
                  <w:rFonts w:eastAsia="Times New Roman"/>
                  <w:color w:val="0000FF"/>
                  <w:sz w:val="28"/>
                  <w:szCs w:val="28"/>
                  <w:u w:val="single"/>
                  <w:lang w:val="uk-UA"/>
                </w:rPr>
                <w:t>_2_</w:t>
              </w:r>
              <w:r w:rsidR="00512C9A" w:rsidRPr="00512C9A">
                <w:rPr>
                  <w:rFonts w:eastAsia="Times New Roman"/>
                  <w:color w:val="0000FF"/>
                  <w:sz w:val="28"/>
                  <w:szCs w:val="28"/>
                  <w:u w:val="single"/>
                  <w:lang w:val="de-DE"/>
                </w:rPr>
                <w:t>p</w:t>
              </w:r>
              <w:r w:rsidR="00512C9A" w:rsidRPr="00512C9A">
                <w:rPr>
                  <w:rFonts w:eastAsia="Times New Roman"/>
                  <w:color w:val="0000FF"/>
                  <w:sz w:val="28"/>
                  <w:szCs w:val="28"/>
                  <w:u w:val="single"/>
                  <w:lang w:val="uk-UA"/>
                </w:rPr>
                <w:t>_1.</w:t>
              </w:r>
              <w:r w:rsidR="00512C9A" w:rsidRPr="00512C9A">
                <w:rPr>
                  <w:rFonts w:eastAsia="Times New Roman"/>
                  <w:color w:val="0000FF"/>
                  <w:sz w:val="28"/>
                  <w:szCs w:val="28"/>
                  <w:u w:val="single"/>
                  <w:lang w:val="de-DE"/>
                </w:rPr>
                <w:t>html</w:t>
              </w:r>
            </w:hyperlink>
          </w:p>
          <w:p w:rsidR="00512C9A" w:rsidRPr="00512C9A" w:rsidRDefault="001544AE" w:rsidP="00512C9A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2. </w:t>
            </w:r>
            <w:hyperlink r:id="rId7" w:history="1">
              <w:r w:rsidR="00512C9A" w:rsidRPr="00512C9A">
                <w:rPr>
                  <w:rFonts w:eastAsia="Times New Roman"/>
                  <w:color w:val="0000FF"/>
                  <w:sz w:val="28"/>
                  <w:szCs w:val="28"/>
                  <w:u w:val="single"/>
                  <w:lang w:val="uk-UA"/>
                </w:rPr>
                <w:t>http://www.edwardo.info/history2.php</w:t>
              </w:r>
            </w:hyperlink>
          </w:p>
          <w:p w:rsidR="00512C9A" w:rsidRPr="00512C9A" w:rsidRDefault="001544AE" w:rsidP="00512C9A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3. </w:t>
            </w:r>
            <w:hyperlink r:id="rId8" w:history="1">
              <w:r w:rsidR="00512C9A" w:rsidRPr="00512C9A">
                <w:rPr>
                  <w:rFonts w:eastAsia="Times New Roman"/>
                  <w:color w:val="0000FF"/>
                  <w:sz w:val="28"/>
                  <w:szCs w:val="28"/>
                  <w:u w:val="single"/>
                  <w:lang w:val="uk-UA"/>
                </w:rPr>
                <w:t>http://www.linguistics.ruhr-uni-bochum.de/~strunk/Deutsch/</w:t>
              </w:r>
            </w:hyperlink>
          </w:p>
          <w:p w:rsidR="00512C9A" w:rsidRPr="00512C9A" w:rsidRDefault="001544AE" w:rsidP="00512C9A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4. </w:t>
            </w:r>
            <w:hyperlink r:id="rId9" w:history="1">
              <w:r w:rsidR="00512C9A" w:rsidRPr="00512C9A">
                <w:rPr>
                  <w:rFonts w:eastAsia="Times New Roman"/>
                  <w:color w:val="0000FF"/>
                  <w:sz w:val="28"/>
                  <w:szCs w:val="28"/>
                  <w:u w:val="single"/>
                  <w:lang w:val="uk-UA"/>
                </w:rPr>
                <w:t>http://www.linguist.de/Deutsch/gdsmain.html</w:t>
              </w:r>
            </w:hyperlink>
          </w:p>
          <w:p w:rsidR="00512C9A" w:rsidRPr="00512C9A" w:rsidRDefault="001544AE" w:rsidP="00512C9A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5. </w:t>
            </w:r>
            <w:hyperlink r:id="rId10" w:history="1">
              <w:r w:rsidR="00512C9A" w:rsidRPr="00512C9A">
                <w:rPr>
                  <w:rFonts w:eastAsia="Times New Roman"/>
                  <w:color w:val="0000FF"/>
                  <w:sz w:val="28"/>
                  <w:szCs w:val="28"/>
                  <w:u w:val="single"/>
                  <w:lang w:val="uk-UA"/>
                </w:rPr>
                <w:t>http://www.stefanjacob.de/Geschichte/Unterseiten/Sprache.php</w:t>
              </w:r>
            </w:hyperlink>
          </w:p>
          <w:p w:rsidR="00512C9A" w:rsidRPr="00512C9A" w:rsidRDefault="001544AE" w:rsidP="00512C9A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6. </w:t>
            </w:r>
            <w:hyperlink r:id="rId11" w:history="1">
              <w:r w:rsidR="00512C9A" w:rsidRPr="00512C9A">
                <w:rPr>
                  <w:rFonts w:eastAsia="Times New Roman"/>
                  <w:color w:val="0000FF"/>
                  <w:sz w:val="28"/>
                  <w:szCs w:val="28"/>
                  <w:u w:val="single"/>
                  <w:lang w:val="uk-UA"/>
                </w:rPr>
                <w:t>http://titus.uni-frankfurt.de/didact/idg/idgstkl.htm</w:t>
              </w:r>
            </w:hyperlink>
          </w:p>
          <w:p w:rsidR="00512C9A" w:rsidRPr="00512C9A" w:rsidRDefault="001544AE" w:rsidP="00512C9A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7. </w:t>
            </w:r>
            <w:hyperlink r:id="rId12" w:history="1">
              <w:r w:rsidR="00512C9A" w:rsidRPr="00512C9A">
                <w:rPr>
                  <w:rFonts w:eastAsia="Times New Roman"/>
                  <w:color w:val="0000FF"/>
                  <w:sz w:val="28"/>
                  <w:szCs w:val="28"/>
                  <w:u w:val="single"/>
                  <w:lang w:val="uk-UA"/>
                </w:rPr>
                <w:t>http://www.mediaevum.de/haupt2.htm</w:t>
              </w:r>
            </w:hyperlink>
          </w:p>
          <w:p w:rsidR="00512C9A" w:rsidRPr="00512C9A" w:rsidRDefault="001544AE" w:rsidP="00512C9A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8.</w:t>
            </w:r>
            <w:hyperlink r:id="rId13" w:history="1">
              <w:r w:rsidR="00512C9A" w:rsidRPr="00512C9A">
                <w:rPr>
                  <w:rFonts w:eastAsia="Times New Roman"/>
                  <w:color w:val="0000FF"/>
                  <w:sz w:val="28"/>
                  <w:szCs w:val="28"/>
                  <w:u w:val="single"/>
                  <w:lang w:val="uk-UA"/>
                </w:rPr>
                <w:t>http://www.mwv.uni-trier.de/</w:t>
              </w:r>
            </w:hyperlink>
          </w:p>
          <w:p w:rsidR="00512C9A" w:rsidRPr="00512C9A" w:rsidRDefault="001544AE" w:rsidP="00512C9A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9. </w:t>
            </w:r>
            <w:hyperlink r:id="rId14" w:history="1">
              <w:r w:rsidR="009E5752" w:rsidRPr="00005F55">
                <w:rPr>
                  <w:rStyle w:val="a5"/>
                  <w:rFonts w:eastAsia="Times New Roman"/>
                  <w:sz w:val="28"/>
                  <w:szCs w:val="28"/>
                  <w:lang w:val="uk-UA"/>
                </w:rPr>
                <w:t>http://demo.fruehneuhochdeutsch.is.guad.de/cgi-bin/fruehneuhochdeutsch/search.cgi?lang=de</w:t>
              </w:r>
            </w:hyperlink>
          </w:p>
          <w:p w:rsidR="00512C9A" w:rsidRPr="00512C9A" w:rsidRDefault="00512C9A" w:rsidP="00512C9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</w:tbl>
    <w:p w:rsidR="008E0FB5" w:rsidRPr="0053194C" w:rsidRDefault="008E0FB5">
      <w:pPr>
        <w:rPr>
          <w:lang w:val="uk-UA"/>
        </w:rPr>
      </w:pPr>
    </w:p>
    <w:sectPr w:rsidR="008E0FB5" w:rsidRPr="0053194C" w:rsidSect="008E0FB5">
      <w:headerReference w:type="even" r:id="rId15"/>
      <w:headerReference w:type="default" r:id="rId1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78F" w:rsidRDefault="00BF278F" w:rsidP="008E0FB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F278F" w:rsidRDefault="00BF278F" w:rsidP="008E0FB5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78F" w:rsidRDefault="00BF278F" w:rsidP="008E0FB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342EE">
      <w:rPr>
        <w:rStyle w:val="a9"/>
        <w:noProof/>
      </w:rPr>
      <w:t>12</w:t>
    </w:r>
    <w:r>
      <w:rPr>
        <w:rStyle w:val="a9"/>
      </w:rPr>
      <w:fldChar w:fldCharType="end"/>
    </w:r>
  </w:p>
  <w:p w:rsidR="00BF278F" w:rsidRDefault="00BF278F" w:rsidP="008E0FB5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463CE"/>
    <w:multiLevelType w:val="hybridMultilevel"/>
    <w:tmpl w:val="0EECD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B9"/>
    <w:rsid w:val="000A66CB"/>
    <w:rsid w:val="000B4297"/>
    <w:rsid w:val="000D4BD4"/>
    <w:rsid w:val="000F3715"/>
    <w:rsid w:val="001544AE"/>
    <w:rsid w:val="0016637A"/>
    <w:rsid w:val="0020292B"/>
    <w:rsid w:val="00233170"/>
    <w:rsid w:val="00244F7D"/>
    <w:rsid w:val="00332F72"/>
    <w:rsid w:val="00381439"/>
    <w:rsid w:val="003B0CBD"/>
    <w:rsid w:val="003B61B9"/>
    <w:rsid w:val="003C3BD9"/>
    <w:rsid w:val="004342EE"/>
    <w:rsid w:val="004476F2"/>
    <w:rsid w:val="004E1B34"/>
    <w:rsid w:val="00512C9A"/>
    <w:rsid w:val="0053194C"/>
    <w:rsid w:val="0057524F"/>
    <w:rsid w:val="00584F6C"/>
    <w:rsid w:val="00623506"/>
    <w:rsid w:val="00700347"/>
    <w:rsid w:val="007515A1"/>
    <w:rsid w:val="008E0FB5"/>
    <w:rsid w:val="009218AA"/>
    <w:rsid w:val="00951676"/>
    <w:rsid w:val="009E5752"/>
    <w:rsid w:val="00A31B38"/>
    <w:rsid w:val="00A64E5E"/>
    <w:rsid w:val="00AD674F"/>
    <w:rsid w:val="00AD75B8"/>
    <w:rsid w:val="00B355C4"/>
    <w:rsid w:val="00B91E9C"/>
    <w:rsid w:val="00B959C1"/>
    <w:rsid w:val="00BF278F"/>
    <w:rsid w:val="00C1472A"/>
    <w:rsid w:val="00C733E6"/>
    <w:rsid w:val="00D01203"/>
    <w:rsid w:val="00D17759"/>
    <w:rsid w:val="00D63A00"/>
    <w:rsid w:val="00DC37AF"/>
    <w:rsid w:val="00DD19A1"/>
    <w:rsid w:val="00E4677D"/>
    <w:rsid w:val="00F1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4C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53194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53194C"/>
    <w:pPr>
      <w:widowControl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3194C"/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53194C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3">
    <w:name w:val="Body Text Indent"/>
    <w:basedOn w:val="a"/>
    <w:link w:val="a4"/>
    <w:uiPriority w:val="99"/>
    <w:rsid w:val="0053194C"/>
    <w:pPr>
      <w:widowControl/>
      <w:spacing w:after="120"/>
      <w:ind w:left="283"/>
    </w:pPr>
    <w:rPr>
      <w:rFonts w:ascii="Calibri" w:hAnsi="Calibri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53194C"/>
    <w:rPr>
      <w:rFonts w:ascii="Calibri" w:eastAsia="Calibri" w:hAnsi="Calibri" w:cs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a"/>
    <w:uiPriority w:val="99"/>
    <w:rsid w:val="0053194C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rsid w:val="0053194C"/>
    <w:pPr>
      <w:widowControl/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53194C"/>
    <w:pPr>
      <w:widowControl/>
      <w:spacing w:after="120" w:line="480" w:lineRule="auto"/>
      <w:ind w:left="283"/>
    </w:pPr>
    <w:rPr>
      <w:rFonts w:eastAsia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3194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5">
    <w:name w:val="Hyperlink"/>
    <w:basedOn w:val="a0"/>
    <w:uiPriority w:val="99"/>
    <w:rsid w:val="0053194C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53194C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rvts7">
    <w:name w:val="rvts7"/>
    <w:basedOn w:val="a0"/>
    <w:uiPriority w:val="99"/>
    <w:rsid w:val="0053194C"/>
    <w:rPr>
      <w:rFonts w:cs="Times New Roman"/>
    </w:rPr>
  </w:style>
  <w:style w:type="paragraph" w:styleId="a7">
    <w:name w:val="header"/>
    <w:basedOn w:val="a"/>
    <w:link w:val="a8"/>
    <w:uiPriority w:val="99"/>
    <w:rsid w:val="0053194C"/>
    <w:pPr>
      <w:widowControl/>
      <w:tabs>
        <w:tab w:val="center" w:pos="4677"/>
        <w:tab w:val="right" w:pos="9355"/>
      </w:tabs>
    </w:pPr>
    <w:rPr>
      <w:rFonts w:eastAsia="Times New Roman"/>
      <w:sz w:val="28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53194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9">
    <w:name w:val="page number"/>
    <w:basedOn w:val="a0"/>
    <w:uiPriority w:val="99"/>
    <w:rsid w:val="0053194C"/>
    <w:rPr>
      <w:rFonts w:cs="Times New Roman"/>
    </w:rPr>
  </w:style>
  <w:style w:type="paragraph" w:styleId="aa">
    <w:name w:val="List Paragraph"/>
    <w:basedOn w:val="a"/>
    <w:uiPriority w:val="34"/>
    <w:qFormat/>
    <w:rsid w:val="00D63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4C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53194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53194C"/>
    <w:pPr>
      <w:widowControl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3194C"/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53194C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3">
    <w:name w:val="Body Text Indent"/>
    <w:basedOn w:val="a"/>
    <w:link w:val="a4"/>
    <w:uiPriority w:val="99"/>
    <w:rsid w:val="0053194C"/>
    <w:pPr>
      <w:widowControl/>
      <w:spacing w:after="120"/>
      <w:ind w:left="283"/>
    </w:pPr>
    <w:rPr>
      <w:rFonts w:ascii="Calibri" w:hAnsi="Calibri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53194C"/>
    <w:rPr>
      <w:rFonts w:ascii="Calibri" w:eastAsia="Calibri" w:hAnsi="Calibri" w:cs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a"/>
    <w:uiPriority w:val="99"/>
    <w:rsid w:val="0053194C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rsid w:val="0053194C"/>
    <w:pPr>
      <w:widowControl/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53194C"/>
    <w:pPr>
      <w:widowControl/>
      <w:spacing w:after="120" w:line="480" w:lineRule="auto"/>
      <w:ind w:left="283"/>
    </w:pPr>
    <w:rPr>
      <w:rFonts w:eastAsia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3194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5">
    <w:name w:val="Hyperlink"/>
    <w:basedOn w:val="a0"/>
    <w:uiPriority w:val="99"/>
    <w:rsid w:val="0053194C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53194C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rvts7">
    <w:name w:val="rvts7"/>
    <w:basedOn w:val="a0"/>
    <w:uiPriority w:val="99"/>
    <w:rsid w:val="0053194C"/>
    <w:rPr>
      <w:rFonts w:cs="Times New Roman"/>
    </w:rPr>
  </w:style>
  <w:style w:type="paragraph" w:styleId="a7">
    <w:name w:val="header"/>
    <w:basedOn w:val="a"/>
    <w:link w:val="a8"/>
    <w:uiPriority w:val="99"/>
    <w:rsid w:val="0053194C"/>
    <w:pPr>
      <w:widowControl/>
      <w:tabs>
        <w:tab w:val="center" w:pos="4677"/>
        <w:tab w:val="right" w:pos="9355"/>
      </w:tabs>
    </w:pPr>
    <w:rPr>
      <w:rFonts w:eastAsia="Times New Roman"/>
      <w:sz w:val="28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53194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9">
    <w:name w:val="page number"/>
    <w:basedOn w:val="a0"/>
    <w:uiPriority w:val="99"/>
    <w:rsid w:val="0053194C"/>
    <w:rPr>
      <w:rFonts w:cs="Times New Roman"/>
    </w:rPr>
  </w:style>
  <w:style w:type="paragraph" w:styleId="aa">
    <w:name w:val="List Paragraph"/>
    <w:basedOn w:val="a"/>
    <w:uiPriority w:val="34"/>
    <w:qFormat/>
    <w:rsid w:val="00D63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guistics.ruhr-uni-bochum.de/~strunk/Deutsch/" TargetMode="External"/><Relationship Id="rId13" Type="http://schemas.openxmlformats.org/officeDocument/2006/relationships/hyperlink" Target="http://www.mwv.uni-trier.de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edwardo.info/history2.php" TargetMode="External"/><Relationship Id="rId12" Type="http://schemas.openxmlformats.org/officeDocument/2006/relationships/hyperlink" Target="http://www.mediaevum.de/haupt2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hyperlink" Target="http://lingvistika.dp.ua/lingvo_p_2_p_1.html" TargetMode="External"/><Relationship Id="rId11" Type="http://schemas.openxmlformats.org/officeDocument/2006/relationships/hyperlink" Target="http://titus.uni-frankfurt.de/didact/idg/idgstkl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tefanjacob.de/Geschichte/Unterseiten/Sprache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guist.de/Deutsch/gdsmain.html" TargetMode="External"/><Relationship Id="rId14" Type="http://schemas.openxmlformats.org/officeDocument/2006/relationships/hyperlink" Target="http://demo.fruehneuhochdeutsch.is.guad.de/cgi-bin/fruehneuhochdeutsch/search.cgi?lang=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13</Pages>
  <Words>15885</Words>
  <Characters>9055</Characters>
  <Application>Microsoft Office Word</Application>
  <DocSecurity>0</DocSecurity>
  <Lines>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2020-03-05T13:36:00Z</dcterms:created>
  <dcterms:modified xsi:type="dcterms:W3CDTF">2020-03-05T18:17:00Z</dcterms:modified>
</cp:coreProperties>
</file>